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47811" w14:textId="4B1E75DB" w:rsidR="00471AC7" w:rsidRDefault="00F86E07" w:rsidP="00F86E07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8067B6">
        <w:rPr>
          <w:sz w:val="28"/>
          <w:szCs w:val="28"/>
        </w:rPr>
        <w:t xml:space="preserve">ПРОЕКТ                                                           </w:t>
      </w:r>
    </w:p>
    <w:p w14:paraId="40BEF998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14:paraId="797A18C1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Майминский район</w:t>
      </w:r>
    </w:p>
    <w:p w14:paraId="5C148A77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14:paraId="1B10D5DE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Манжерокского сельского поселения</w:t>
      </w:r>
    </w:p>
    <w:p w14:paraId="6FE968EE" w14:textId="77777777" w:rsidR="00471AC7" w:rsidRDefault="008067B6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14:paraId="686B7702" w14:textId="77777777" w:rsidR="00471AC7" w:rsidRDefault="00471AC7">
      <w:pPr>
        <w:pStyle w:val="a5"/>
        <w:jc w:val="center"/>
        <w:rPr>
          <w:b/>
          <w:sz w:val="28"/>
          <w:szCs w:val="28"/>
        </w:rPr>
      </w:pPr>
    </w:p>
    <w:p w14:paraId="7DC16E00" w14:textId="77777777" w:rsidR="00471AC7" w:rsidRDefault="008067B6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</w:p>
    <w:p w14:paraId="00A5F3E2" w14:textId="77777777" w:rsidR="00471AC7" w:rsidRDefault="008067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7989DE92" w14:textId="07165EAB" w:rsidR="00471AC7" w:rsidRDefault="008067B6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F24D03">
        <w:rPr>
          <w:sz w:val="28"/>
          <w:szCs w:val="28"/>
        </w:rPr>
        <w:t>14</w:t>
      </w:r>
      <w:r>
        <w:rPr>
          <w:sz w:val="28"/>
          <w:szCs w:val="28"/>
        </w:rPr>
        <w:t xml:space="preserve">» </w:t>
      </w:r>
      <w:r w:rsidR="00CA154F">
        <w:rPr>
          <w:sz w:val="28"/>
          <w:szCs w:val="28"/>
        </w:rPr>
        <w:t>ноября</w:t>
      </w:r>
      <w:r>
        <w:rPr>
          <w:sz w:val="28"/>
          <w:szCs w:val="28"/>
        </w:rPr>
        <w:t xml:space="preserve"> 202</w:t>
      </w:r>
      <w:r w:rsidR="00F86E07">
        <w:rPr>
          <w:sz w:val="28"/>
          <w:szCs w:val="28"/>
        </w:rPr>
        <w:t>5</w:t>
      </w:r>
      <w:r>
        <w:rPr>
          <w:sz w:val="28"/>
          <w:szCs w:val="28"/>
        </w:rPr>
        <w:t xml:space="preserve"> г № </w:t>
      </w:r>
      <w:r w:rsidR="006D1932">
        <w:rPr>
          <w:sz w:val="28"/>
          <w:szCs w:val="28"/>
        </w:rPr>
        <w:t>3</w:t>
      </w:r>
      <w:r w:rsidR="00F24D03">
        <w:rPr>
          <w:sz w:val="28"/>
          <w:szCs w:val="28"/>
        </w:rPr>
        <w:t>9-3</w:t>
      </w:r>
      <w:r>
        <w:rPr>
          <w:sz w:val="28"/>
          <w:szCs w:val="28"/>
        </w:rPr>
        <w:t xml:space="preserve">                                                 </w:t>
      </w:r>
      <w:r w:rsidR="00F86E07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F86E07">
        <w:rPr>
          <w:sz w:val="28"/>
          <w:szCs w:val="28"/>
        </w:rPr>
        <w:t xml:space="preserve">        </w:t>
      </w:r>
      <w:r w:rsidR="00A76900">
        <w:rPr>
          <w:sz w:val="28"/>
          <w:szCs w:val="28"/>
        </w:rPr>
        <w:t xml:space="preserve">     </w:t>
      </w:r>
      <w:r w:rsidR="00F86E0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Манжерок  </w:t>
      </w:r>
    </w:p>
    <w:p w14:paraId="42E13F1B" w14:textId="77777777" w:rsidR="00F86E07" w:rsidRDefault="00F86E07">
      <w:pPr>
        <w:rPr>
          <w:sz w:val="28"/>
          <w:szCs w:val="28"/>
        </w:rPr>
      </w:pPr>
    </w:p>
    <w:p w14:paraId="7861FFDE" w14:textId="5FC6CC55" w:rsidR="00471AC7" w:rsidRDefault="00CA154F" w:rsidP="00F86E07">
      <w:pPr>
        <w:spacing w:before="120"/>
        <w:rPr>
          <w:sz w:val="28"/>
          <w:szCs w:val="28"/>
        </w:rPr>
      </w:pPr>
      <w:r>
        <w:rPr>
          <w:sz w:val="28"/>
          <w:szCs w:val="28"/>
        </w:rPr>
        <w:t>О</w:t>
      </w:r>
      <w:r w:rsidR="008067B6">
        <w:rPr>
          <w:sz w:val="28"/>
          <w:szCs w:val="28"/>
        </w:rPr>
        <w:t xml:space="preserve"> внесени</w:t>
      </w:r>
      <w:r w:rsidR="00567548">
        <w:rPr>
          <w:sz w:val="28"/>
          <w:szCs w:val="28"/>
        </w:rPr>
        <w:t>и</w:t>
      </w:r>
      <w:r w:rsidR="008067B6">
        <w:rPr>
          <w:sz w:val="28"/>
          <w:szCs w:val="28"/>
        </w:rPr>
        <w:t xml:space="preserve"> изменений </w:t>
      </w:r>
    </w:p>
    <w:p w14:paraId="7520AC5B" w14:textId="42C6ACEA" w:rsidR="00471AC7" w:rsidRDefault="008067B6">
      <w:pPr>
        <w:rPr>
          <w:sz w:val="28"/>
          <w:szCs w:val="28"/>
        </w:rPr>
      </w:pPr>
      <w:r>
        <w:rPr>
          <w:sz w:val="28"/>
          <w:szCs w:val="28"/>
        </w:rPr>
        <w:t xml:space="preserve">в Генеральный план Муниципального образования </w:t>
      </w:r>
    </w:p>
    <w:p w14:paraId="01810D82" w14:textId="793E806E" w:rsidR="00471AC7" w:rsidRDefault="00CA154F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8067B6">
        <w:rPr>
          <w:sz w:val="28"/>
          <w:szCs w:val="28"/>
        </w:rPr>
        <w:t xml:space="preserve">Манжерокское сельское поселение» </w:t>
      </w:r>
    </w:p>
    <w:p w14:paraId="4EEFDDD0" w14:textId="4ADA5F1F" w:rsidR="00471AC7" w:rsidRDefault="008067B6" w:rsidP="00F86E07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Майминского района </w:t>
      </w:r>
      <w:r w:rsidR="00FA5C17">
        <w:rPr>
          <w:sz w:val="28"/>
          <w:szCs w:val="28"/>
        </w:rPr>
        <w:t>Р</w:t>
      </w:r>
      <w:r>
        <w:rPr>
          <w:sz w:val="28"/>
          <w:szCs w:val="28"/>
        </w:rPr>
        <w:t>еспублики Алтай</w:t>
      </w:r>
    </w:p>
    <w:p w14:paraId="631D4722" w14:textId="77777777" w:rsidR="00471AC7" w:rsidRDefault="00471AC7">
      <w:pPr>
        <w:rPr>
          <w:sz w:val="28"/>
          <w:szCs w:val="28"/>
        </w:rPr>
      </w:pPr>
    </w:p>
    <w:p w14:paraId="059BD391" w14:textId="7021582D" w:rsidR="00471AC7" w:rsidRDefault="00CA154F" w:rsidP="00F86E0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8067B6">
        <w:rPr>
          <w:sz w:val="28"/>
          <w:szCs w:val="28"/>
        </w:rPr>
        <w:t xml:space="preserve">Градостроительным кодексом Российской Федерации, Земельным кодексом Российской Федерации, Федеральным законом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 w:rsidR="008067B6">
        <w:rPr>
          <w:sz w:val="28"/>
          <w:szCs w:val="28"/>
        </w:rPr>
        <w:t>от 6 октября 20</w:t>
      </w:r>
      <w:r w:rsidR="00BB1083">
        <w:rPr>
          <w:sz w:val="28"/>
          <w:szCs w:val="28"/>
        </w:rPr>
        <w:t>0</w:t>
      </w:r>
      <w:r w:rsidR="008067B6">
        <w:rPr>
          <w:sz w:val="28"/>
          <w:szCs w:val="28"/>
        </w:rPr>
        <w:t>3 года № 131-ФЗ, пп. 2 ст. 7 Федерального закона «О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CA154F">
        <w:rPr>
          <w:sz w:val="28"/>
          <w:szCs w:val="28"/>
        </w:rPr>
        <w:t xml:space="preserve"> </w:t>
      </w:r>
      <w:r>
        <w:rPr>
          <w:sz w:val="28"/>
          <w:szCs w:val="28"/>
        </w:rPr>
        <w:t>от 14 марта 2022 г. № 58-ФЗ</w:t>
      </w:r>
      <w:r w:rsidR="008067B6">
        <w:rPr>
          <w:sz w:val="28"/>
          <w:szCs w:val="28"/>
        </w:rPr>
        <w:t>», Постановлением Прав</w:t>
      </w:r>
      <w:r w:rsidR="00A02170">
        <w:rPr>
          <w:sz w:val="28"/>
          <w:szCs w:val="28"/>
        </w:rPr>
        <w:t>ительства Республики Алтай</w:t>
      </w:r>
      <w:r w:rsidR="00F86E07">
        <w:rPr>
          <w:sz w:val="28"/>
          <w:szCs w:val="28"/>
        </w:rPr>
        <w:t xml:space="preserve"> </w:t>
      </w:r>
      <w:r w:rsidR="008067B6">
        <w:rPr>
          <w:sz w:val="28"/>
          <w:szCs w:val="28"/>
        </w:rPr>
        <w:t xml:space="preserve">«Об установлении Перечня случаев </w:t>
      </w:r>
      <w:r w:rsidR="00A02170">
        <w:rPr>
          <w:sz w:val="28"/>
          <w:szCs w:val="28"/>
        </w:rPr>
        <w:t xml:space="preserve">утверждения в 2025 </w:t>
      </w:r>
      <w:r w:rsidR="008067B6">
        <w:rPr>
          <w:sz w:val="28"/>
          <w:szCs w:val="28"/>
        </w:rPr>
        <w:t>г</w:t>
      </w:r>
      <w:r w:rsidR="00A02170">
        <w:rPr>
          <w:sz w:val="28"/>
          <w:szCs w:val="28"/>
        </w:rPr>
        <w:t>оду</w:t>
      </w:r>
      <w:r w:rsidR="008067B6">
        <w:rPr>
          <w:sz w:val="28"/>
          <w:szCs w:val="28"/>
        </w:rPr>
        <w:t xml:space="preserve">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</w:t>
      </w:r>
      <w:r>
        <w:rPr>
          <w:sz w:val="28"/>
          <w:szCs w:val="28"/>
        </w:rPr>
        <w:t xml:space="preserve"> </w:t>
      </w:r>
      <w:r w:rsidRPr="00CA154F">
        <w:rPr>
          <w:sz w:val="28"/>
          <w:szCs w:val="28"/>
        </w:rPr>
        <w:t>от 3 февраля 2025 г. № 32</w:t>
      </w:r>
      <w:r w:rsidR="00F86E07">
        <w:rPr>
          <w:sz w:val="28"/>
          <w:szCs w:val="28"/>
        </w:rPr>
        <w:t>,</w:t>
      </w:r>
      <w:r w:rsidR="008067B6">
        <w:rPr>
          <w:sz w:val="28"/>
          <w:szCs w:val="28"/>
        </w:rPr>
        <w:t xml:space="preserve"> </w:t>
      </w:r>
      <w:r>
        <w:rPr>
          <w:sz w:val="28"/>
          <w:szCs w:val="28"/>
        </w:rPr>
        <w:t>поручением</w:t>
      </w:r>
      <w:r w:rsidRPr="00CA154F">
        <w:rPr>
          <w:sz w:val="28"/>
          <w:szCs w:val="28"/>
        </w:rPr>
        <w:t xml:space="preserve"> Главы Республики Алтай, Председателя Правительства Республики Алтай Андрея Анатольевича Турчака, в соответствии с протоколом заседания Правительства Республики Алтай от 11 декабря 2024 г. № 2-18 и 1-18, в целях реализации на территории Республики Алтай «земельной амнистии»</w:t>
      </w:r>
      <w:r>
        <w:rPr>
          <w:sz w:val="28"/>
          <w:szCs w:val="28"/>
        </w:rPr>
        <w:t>,</w:t>
      </w:r>
      <w:r w:rsidRPr="00CA154F">
        <w:rPr>
          <w:sz w:val="28"/>
          <w:szCs w:val="28"/>
        </w:rPr>
        <w:t xml:space="preserve"> </w:t>
      </w:r>
      <w:r w:rsidR="008067B6">
        <w:rPr>
          <w:sz w:val="28"/>
          <w:szCs w:val="28"/>
        </w:rPr>
        <w:t>Уставом муниципального образования Манжерокское сельское поселение Майминского района Республики Алтай, Манжерокск</w:t>
      </w:r>
      <w:r w:rsidR="00BB1083">
        <w:rPr>
          <w:sz w:val="28"/>
          <w:szCs w:val="28"/>
        </w:rPr>
        <w:t>ий</w:t>
      </w:r>
      <w:r w:rsidR="008067B6">
        <w:rPr>
          <w:sz w:val="28"/>
          <w:szCs w:val="28"/>
        </w:rPr>
        <w:t xml:space="preserve"> сельск</w:t>
      </w:r>
      <w:r w:rsidR="00BB1083">
        <w:rPr>
          <w:sz w:val="28"/>
          <w:szCs w:val="28"/>
        </w:rPr>
        <w:t>ий Совет депутатов</w:t>
      </w:r>
    </w:p>
    <w:p w14:paraId="5E236E2F" w14:textId="77777777" w:rsidR="00471AC7" w:rsidRDefault="008067B6" w:rsidP="00F86E07">
      <w:pPr>
        <w:spacing w:before="240" w:after="2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РЕШИЛ:</w:t>
      </w:r>
    </w:p>
    <w:p w14:paraId="4D7A0578" w14:textId="4489D15A" w:rsidR="00A76900" w:rsidRPr="00A23541" w:rsidRDefault="00A76900" w:rsidP="00EB5F6C">
      <w:pPr>
        <w:pStyle w:val="a6"/>
        <w:numPr>
          <w:ilvl w:val="0"/>
          <w:numId w:val="2"/>
        </w:numPr>
        <w:shd w:val="clear" w:color="auto" w:fill="FFFFFF"/>
        <w:ind w:left="0" w:firstLine="571"/>
        <w:jc w:val="both"/>
        <w:rPr>
          <w:sz w:val="28"/>
          <w:szCs w:val="28"/>
        </w:rPr>
      </w:pPr>
      <w:r w:rsidRPr="00A23541">
        <w:rPr>
          <w:sz w:val="28"/>
          <w:szCs w:val="28"/>
        </w:rPr>
        <w:t xml:space="preserve">Внести изменения в Генеральный план Муниципального образования «Манжерокское сельское поселение» Майминского района Республики Алтай согласно утверждаемому Проекту внесения изменения в Генеральный план Муниципального образования «Манжерокское сельское поселение» Майминского района Республики Алтай </w:t>
      </w:r>
      <w:r w:rsidR="00BB1083" w:rsidRPr="00A23541">
        <w:rPr>
          <w:sz w:val="28"/>
          <w:szCs w:val="28"/>
        </w:rPr>
        <w:t>(</w:t>
      </w:r>
      <w:r w:rsidRPr="00A23541">
        <w:rPr>
          <w:sz w:val="28"/>
          <w:szCs w:val="28"/>
        </w:rPr>
        <w:t>Приложении 1</w:t>
      </w:r>
      <w:r w:rsidR="00BB1083" w:rsidRPr="00A23541">
        <w:rPr>
          <w:sz w:val="28"/>
          <w:szCs w:val="28"/>
        </w:rPr>
        <w:t>)</w:t>
      </w:r>
      <w:r w:rsidRPr="00A23541">
        <w:rPr>
          <w:sz w:val="28"/>
          <w:szCs w:val="28"/>
        </w:rPr>
        <w:t>.</w:t>
      </w:r>
    </w:p>
    <w:p w14:paraId="4243F7E5" w14:textId="2BB11B53" w:rsidR="00A23541" w:rsidRDefault="00A23541" w:rsidP="00EB5F6C">
      <w:pPr>
        <w:pStyle w:val="a6"/>
        <w:numPr>
          <w:ilvl w:val="0"/>
          <w:numId w:val="2"/>
        </w:numPr>
        <w:shd w:val="clear" w:color="auto" w:fill="FFFFFF"/>
        <w:ind w:left="0" w:firstLine="571"/>
        <w:jc w:val="both"/>
        <w:rPr>
          <w:sz w:val="28"/>
          <w:szCs w:val="28"/>
        </w:rPr>
      </w:pPr>
      <w:r w:rsidRPr="00A23541">
        <w:rPr>
          <w:sz w:val="28"/>
          <w:szCs w:val="28"/>
        </w:rPr>
        <w:t>Заверенная и сшитая копия утвержденного пунктом 1 настоящего решения Проекта внесения изменения в Генеральный план Муниципального образования «Манжерокское сельское поселение» Майминского района хранится у депутата Совета депутатов Манжерокского сельского поселения пятого созыва Попова И.Н.</w:t>
      </w:r>
    </w:p>
    <w:p w14:paraId="756E3D98" w14:textId="742038C1" w:rsidR="00A23541" w:rsidRPr="00A23541" w:rsidRDefault="00A23541" w:rsidP="00EB5F6C">
      <w:pPr>
        <w:pStyle w:val="a6"/>
        <w:numPr>
          <w:ilvl w:val="0"/>
          <w:numId w:val="2"/>
        </w:numPr>
        <w:ind w:left="0" w:firstLine="57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 w:rsidRPr="00A23541">
        <w:rPr>
          <w:sz w:val="28"/>
          <w:szCs w:val="28"/>
        </w:rPr>
        <w:t xml:space="preserve">азместить </w:t>
      </w:r>
      <w:r w:rsidR="008028EC">
        <w:rPr>
          <w:sz w:val="28"/>
          <w:szCs w:val="28"/>
        </w:rPr>
        <w:t>утвержденные</w:t>
      </w:r>
      <w:r w:rsidRPr="00A23541">
        <w:rPr>
          <w:sz w:val="28"/>
          <w:szCs w:val="28"/>
        </w:rPr>
        <w:t xml:space="preserve"> настоящим решением </w:t>
      </w:r>
      <w:r w:rsidR="008028EC">
        <w:rPr>
          <w:sz w:val="28"/>
          <w:szCs w:val="28"/>
        </w:rPr>
        <w:t xml:space="preserve">внесения изменений </w:t>
      </w:r>
      <w:r w:rsidR="008E763A">
        <w:rPr>
          <w:sz w:val="28"/>
          <w:szCs w:val="28"/>
        </w:rPr>
        <w:t xml:space="preserve">в </w:t>
      </w:r>
      <w:r w:rsidRPr="00A23541">
        <w:rPr>
          <w:sz w:val="28"/>
          <w:szCs w:val="28"/>
        </w:rPr>
        <w:t>Генеральный план Муниципального образования «Манжерокское сельское поселение» Майминского района Республики Алтай на сайте федеральной государственной информационной системы территориального планирования https://fgistp.economy.gov.ru.</w:t>
      </w:r>
    </w:p>
    <w:p w14:paraId="6DFF3AF8" w14:textId="23957F30" w:rsidR="00EB5F6C" w:rsidRDefault="00EB5F6C" w:rsidP="00EB5F6C">
      <w:pPr>
        <w:pStyle w:val="a6"/>
        <w:numPr>
          <w:ilvl w:val="0"/>
          <w:numId w:val="2"/>
        </w:numPr>
        <w:ind w:left="0" w:firstLine="571"/>
        <w:jc w:val="both"/>
        <w:rPr>
          <w:sz w:val="28"/>
          <w:szCs w:val="28"/>
        </w:rPr>
      </w:pPr>
      <w:r w:rsidRPr="00EB5F6C">
        <w:rPr>
          <w:sz w:val="28"/>
          <w:szCs w:val="28"/>
        </w:rPr>
        <w:t>Опубликовать настоящее решение в газете «Сельчанка в Майминском районе» и на официальном сайте администрации муниципального образования «Манжерокское сельское поселение» Маймин</w:t>
      </w:r>
      <w:r w:rsidR="008E763A">
        <w:rPr>
          <w:sz w:val="28"/>
          <w:szCs w:val="28"/>
        </w:rPr>
        <w:t>ского района Республики Алтай.</w:t>
      </w:r>
    </w:p>
    <w:p w14:paraId="10489CC6" w14:textId="7C629BC8" w:rsidR="0044342A" w:rsidRPr="00EB5F6C" w:rsidRDefault="0044342A" w:rsidP="00EB5F6C">
      <w:pPr>
        <w:pStyle w:val="a6"/>
        <w:numPr>
          <w:ilvl w:val="0"/>
          <w:numId w:val="2"/>
        </w:numPr>
        <w:ind w:left="0" w:firstLine="571"/>
        <w:jc w:val="both"/>
        <w:rPr>
          <w:sz w:val="28"/>
          <w:szCs w:val="28"/>
        </w:rPr>
      </w:pPr>
      <w:r w:rsidRPr="00EB5F6C">
        <w:rPr>
          <w:sz w:val="28"/>
          <w:szCs w:val="28"/>
        </w:rPr>
        <w:t>Настоящее Решение вступает в силу с момента его официального опубликования.</w:t>
      </w:r>
    </w:p>
    <w:p w14:paraId="6705FCC0" w14:textId="2B87B572" w:rsidR="00471AC7" w:rsidRDefault="00471AC7" w:rsidP="0044342A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29D724F" w14:textId="77777777" w:rsidR="00A76900" w:rsidRDefault="00A76900">
      <w:pPr>
        <w:shd w:val="clear" w:color="auto" w:fill="FFFFFF"/>
        <w:jc w:val="both"/>
        <w:rPr>
          <w:sz w:val="28"/>
          <w:szCs w:val="28"/>
        </w:rPr>
      </w:pPr>
    </w:p>
    <w:p w14:paraId="1A43F839" w14:textId="77777777" w:rsidR="00C269FA" w:rsidRDefault="00CA154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C269FA">
        <w:rPr>
          <w:sz w:val="28"/>
          <w:szCs w:val="28"/>
        </w:rPr>
        <w:t>п</w:t>
      </w:r>
      <w:r>
        <w:rPr>
          <w:sz w:val="28"/>
          <w:szCs w:val="28"/>
        </w:rPr>
        <w:t>редседателя</w:t>
      </w:r>
      <w:r w:rsidR="00C269FA">
        <w:rPr>
          <w:sz w:val="28"/>
          <w:szCs w:val="28"/>
        </w:rPr>
        <w:t xml:space="preserve"> Манжерокского</w:t>
      </w:r>
    </w:p>
    <w:p w14:paraId="7A980625" w14:textId="48CEC8E2" w:rsidR="00471AC7" w:rsidRDefault="00C269F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Совета депутатов      </w:t>
      </w:r>
      <w:r w:rsidR="00CA154F">
        <w:rPr>
          <w:sz w:val="28"/>
          <w:szCs w:val="28"/>
        </w:rPr>
        <w:t xml:space="preserve">                                                                И.Н. Попов</w:t>
      </w:r>
      <w:r w:rsidR="008067B6">
        <w:rPr>
          <w:sz w:val="28"/>
          <w:szCs w:val="28"/>
        </w:rPr>
        <w:t xml:space="preserve">                                                                                                             </w:t>
      </w:r>
    </w:p>
    <w:p w14:paraId="3530A7F6" w14:textId="77777777" w:rsidR="00471AC7" w:rsidRDefault="00471AC7">
      <w:pPr>
        <w:pStyle w:val="ConsPlusNormal"/>
        <w:rPr>
          <w:sz w:val="24"/>
          <w:szCs w:val="24"/>
        </w:rPr>
      </w:pPr>
    </w:p>
    <w:p w14:paraId="26A85F36" w14:textId="77777777" w:rsidR="00471AC7" w:rsidRDefault="00471AC7">
      <w:pPr>
        <w:pStyle w:val="ConsPlusNormal"/>
        <w:rPr>
          <w:sz w:val="24"/>
          <w:szCs w:val="24"/>
        </w:rPr>
      </w:pPr>
    </w:p>
    <w:p w14:paraId="2459621A" w14:textId="77777777" w:rsidR="00471AC7" w:rsidRDefault="00471AC7">
      <w:pPr>
        <w:pStyle w:val="ConsPlusNormal"/>
        <w:rPr>
          <w:sz w:val="24"/>
          <w:szCs w:val="24"/>
        </w:rPr>
      </w:pPr>
    </w:p>
    <w:p w14:paraId="14153DDD" w14:textId="77777777" w:rsidR="00471AC7" w:rsidRDefault="00471AC7">
      <w:pPr>
        <w:pStyle w:val="ConsPlusNormal"/>
        <w:rPr>
          <w:sz w:val="24"/>
          <w:szCs w:val="24"/>
        </w:rPr>
      </w:pPr>
    </w:p>
    <w:p w14:paraId="0DF30687" w14:textId="77777777" w:rsidR="00471AC7" w:rsidRDefault="00471AC7">
      <w:pPr>
        <w:pStyle w:val="ConsPlusNormal"/>
        <w:rPr>
          <w:sz w:val="24"/>
          <w:szCs w:val="24"/>
        </w:rPr>
      </w:pPr>
    </w:p>
    <w:p w14:paraId="3F4E2835" w14:textId="77777777" w:rsidR="00471AC7" w:rsidRDefault="00471AC7">
      <w:pPr>
        <w:pStyle w:val="ConsPlusNormal"/>
        <w:rPr>
          <w:sz w:val="24"/>
          <w:szCs w:val="24"/>
        </w:rPr>
      </w:pPr>
    </w:p>
    <w:p w14:paraId="346957D0" w14:textId="77777777" w:rsidR="00471AC7" w:rsidRDefault="00471AC7">
      <w:pPr>
        <w:pStyle w:val="ConsPlusNormal"/>
        <w:rPr>
          <w:sz w:val="24"/>
          <w:szCs w:val="24"/>
        </w:rPr>
      </w:pPr>
    </w:p>
    <w:p w14:paraId="485AA93E" w14:textId="77777777" w:rsidR="00471AC7" w:rsidRDefault="00471AC7">
      <w:pPr>
        <w:pStyle w:val="ConsPlusNormal"/>
        <w:rPr>
          <w:sz w:val="24"/>
          <w:szCs w:val="24"/>
        </w:rPr>
      </w:pPr>
    </w:p>
    <w:p w14:paraId="591B91D4" w14:textId="77777777" w:rsidR="00471AC7" w:rsidRDefault="00471AC7">
      <w:pPr>
        <w:pStyle w:val="ConsPlusNormal"/>
        <w:rPr>
          <w:sz w:val="24"/>
          <w:szCs w:val="24"/>
        </w:rPr>
      </w:pPr>
    </w:p>
    <w:p w14:paraId="11B657D9" w14:textId="77777777" w:rsidR="00471AC7" w:rsidRDefault="00471AC7">
      <w:pPr>
        <w:pStyle w:val="ConsPlusNormal"/>
        <w:rPr>
          <w:sz w:val="24"/>
          <w:szCs w:val="24"/>
        </w:rPr>
      </w:pPr>
    </w:p>
    <w:p w14:paraId="1B54CD8A" w14:textId="77777777" w:rsidR="00471AC7" w:rsidRDefault="00471AC7">
      <w:pPr>
        <w:pStyle w:val="ConsPlusNormal"/>
        <w:rPr>
          <w:sz w:val="24"/>
          <w:szCs w:val="24"/>
        </w:rPr>
      </w:pPr>
    </w:p>
    <w:p w14:paraId="1F5DF955" w14:textId="77777777" w:rsidR="00471AC7" w:rsidRDefault="00471AC7">
      <w:pPr>
        <w:pStyle w:val="ConsPlusNormal"/>
        <w:rPr>
          <w:sz w:val="24"/>
          <w:szCs w:val="24"/>
        </w:rPr>
      </w:pPr>
    </w:p>
    <w:p w14:paraId="7332EF51" w14:textId="77777777" w:rsidR="00471AC7" w:rsidRDefault="00471AC7">
      <w:pPr>
        <w:pStyle w:val="ConsPlusNormal"/>
        <w:rPr>
          <w:sz w:val="24"/>
          <w:szCs w:val="24"/>
        </w:rPr>
      </w:pPr>
    </w:p>
    <w:p w14:paraId="0413F489" w14:textId="77777777" w:rsidR="00471AC7" w:rsidRDefault="00471AC7">
      <w:pPr>
        <w:pStyle w:val="ConsPlusNormal"/>
        <w:rPr>
          <w:sz w:val="24"/>
          <w:szCs w:val="24"/>
        </w:rPr>
      </w:pPr>
    </w:p>
    <w:p w14:paraId="0C98D3DC" w14:textId="77777777" w:rsidR="00471AC7" w:rsidRDefault="00471AC7"/>
    <w:sectPr w:rsidR="00471AC7" w:rsidSect="00F86E0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F2C8E" w14:textId="77777777" w:rsidR="00471AC7" w:rsidRDefault="008067B6">
      <w:r>
        <w:separator/>
      </w:r>
    </w:p>
  </w:endnote>
  <w:endnote w:type="continuationSeparator" w:id="0">
    <w:p w14:paraId="38059A6E" w14:textId="77777777" w:rsidR="00471AC7" w:rsidRDefault="0080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45937" w14:textId="77777777" w:rsidR="00471AC7" w:rsidRDefault="008067B6">
      <w:r>
        <w:separator/>
      </w:r>
    </w:p>
  </w:footnote>
  <w:footnote w:type="continuationSeparator" w:id="0">
    <w:p w14:paraId="03303104" w14:textId="77777777" w:rsidR="00471AC7" w:rsidRDefault="00806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74AF"/>
    <w:multiLevelType w:val="multilevel"/>
    <w:tmpl w:val="05D274A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3058FB"/>
    <w:multiLevelType w:val="hybridMultilevel"/>
    <w:tmpl w:val="D9F08C4E"/>
    <w:lvl w:ilvl="0" w:tplc="AED2368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7E"/>
    <w:rsid w:val="000057F1"/>
    <w:rsid w:val="00050EFD"/>
    <w:rsid w:val="00063A33"/>
    <w:rsid w:val="0007189F"/>
    <w:rsid w:val="000D254C"/>
    <w:rsid w:val="00127FC4"/>
    <w:rsid w:val="001719C7"/>
    <w:rsid w:val="00183EBF"/>
    <w:rsid w:val="001D69FC"/>
    <w:rsid w:val="001E14DF"/>
    <w:rsid w:val="00212BD3"/>
    <w:rsid w:val="00292A20"/>
    <w:rsid w:val="002B25A2"/>
    <w:rsid w:val="002C1934"/>
    <w:rsid w:val="00304E0C"/>
    <w:rsid w:val="0034308F"/>
    <w:rsid w:val="0035622C"/>
    <w:rsid w:val="00385B95"/>
    <w:rsid w:val="003D788E"/>
    <w:rsid w:val="0044342A"/>
    <w:rsid w:val="00467181"/>
    <w:rsid w:val="00471AC7"/>
    <w:rsid w:val="004F3381"/>
    <w:rsid w:val="00521241"/>
    <w:rsid w:val="00522988"/>
    <w:rsid w:val="00567548"/>
    <w:rsid w:val="005B507D"/>
    <w:rsid w:val="005D5293"/>
    <w:rsid w:val="0061050D"/>
    <w:rsid w:val="00610BE7"/>
    <w:rsid w:val="006439B3"/>
    <w:rsid w:val="006518ED"/>
    <w:rsid w:val="006C2785"/>
    <w:rsid w:val="006D1932"/>
    <w:rsid w:val="006E6BCB"/>
    <w:rsid w:val="00722D7E"/>
    <w:rsid w:val="0075594A"/>
    <w:rsid w:val="00777F1D"/>
    <w:rsid w:val="008028EC"/>
    <w:rsid w:val="008067B6"/>
    <w:rsid w:val="008141C8"/>
    <w:rsid w:val="00825ED1"/>
    <w:rsid w:val="00827BBF"/>
    <w:rsid w:val="00844DE2"/>
    <w:rsid w:val="00867CBA"/>
    <w:rsid w:val="008B2956"/>
    <w:rsid w:val="008C2811"/>
    <w:rsid w:val="008E763A"/>
    <w:rsid w:val="009567B9"/>
    <w:rsid w:val="00963242"/>
    <w:rsid w:val="009958D7"/>
    <w:rsid w:val="009A2569"/>
    <w:rsid w:val="009F4C0C"/>
    <w:rsid w:val="00A01651"/>
    <w:rsid w:val="00A02170"/>
    <w:rsid w:val="00A23541"/>
    <w:rsid w:val="00A42488"/>
    <w:rsid w:val="00A5317A"/>
    <w:rsid w:val="00A76900"/>
    <w:rsid w:val="00AD0971"/>
    <w:rsid w:val="00AE4364"/>
    <w:rsid w:val="00B029A2"/>
    <w:rsid w:val="00B147E0"/>
    <w:rsid w:val="00BA346F"/>
    <w:rsid w:val="00BA5C64"/>
    <w:rsid w:val="00BB1083"/>
    <w:rsid w:val="00BE51BD"/>
    <w:rsid w:val="00C0626C"/>
    <w:rsid w:val="00C11C87"/>
    <w:rsid w:val="00C269FA"/>
    <w:rsid w:val="00C930E2"/>
    <w:rsid w:val="00C97820"/>
    <w:rsid w:val="00CA154F"/>
    <w:rsid w:val="00D11D8D"/>
    <w:rsid w:val="00D17A43"/>
    <w:rsid w:val="00D25B09"/>
    <w:rsid w:val="00D61449"/>
    <w:rsid w:val="00DA3AA9"/>
    <w:rsid w:val="00DB091A"/>
    <w:rsid w:val="00E46C5C"/>
    <w:rsid w:val="00EA7EDF"/>
    <w:rsid w:val="00EB5F6C"/>
    <w:rsid w:val="00EC06C8"/>
    <w:rsid w:val="00EF6FA2"/>
    <w:rsid w:val="00EF7E17"/>
    <w:rsid w:val="00F24D03"/>
    <w:rsid w:val="00F571AF"/>
    <w:rsid w:val="00F7403C"/>
    <w:rsid w:val="00F86E07"/>
    <w:rsid w:val="00FA5C17"/>
    <w:rsid w:val="06977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90B6A"/>
  <w15:docId w15:val="{E762969E-9AB3-4877-8F6E-08631525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99"/>
    <w:rsid w:val="00A2354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EB5F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4</cp:revision>
  <cp:lastPrinted>2025-11-07T05:01:00Z</cp:lastPrinted>
  <dcterms:created xsi:type="dcterms:W3CDTF">2025-11-07T05:02:00Z</dcterms:created>
  <dcterms:modified xsi:type="dcterms:W3CDTF">2025-11-12T08:27:00Z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F35101336FEE447AACDD3311F154B942_12</vt:lpwstr>
  </property>
</Properties>
</file>