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13F84892" w:rsidR="00BE51BD" w:rsidRPr="00EC4408" w:rsidRDefault="006610FA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Республика Алтай</w:t>
      </w:r>
    </w:p>
    <w:p w14:paraId="16FAD5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Майминский район</w:t>
      </w:r>
    </w:p>
    <w:p w14:paraId="2FD748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 xml:space="preserve"> Совет депутатов </w:t>
      </w:r>
    </w:p>
    <w:p w14:paraId="70FF145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Пятого созыва</w:t>
      </w:r>
    </w:p>
    <w:p w14:paraId="6050EC72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  <w:r w:rsidRPr="009C2AED">
        <w:rPr>
          <w:b/>
          <w:sz w:val="28"/>
          <w:szCs w:val="28"/>
        </w:rPr>
        <w:t>Р Е Ш Е Н И Е</w:t>
      </w:r>
    </w:p>
    <w:p w14:paraId="58720B91" w14:textId="77777777" w:rsidR="00722D7E" w:rsidRPr="009C2AED" w:rsidRDefault="00722D7E" w:rsidP="00722D7E">
      <w:pPr>
        <w:rPr>
          <w:sz w:val="28"/>
          <w:szCs w:val="28"/>
        </w:rPr>
      </w:pPr>
      <w:r w:rsidRPr="009C2AED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481891B5" w:rsidR="00722D7E" w:rsidRDefault="00526E0D" w:rsidP="00844DE2">
      <w:pPr>
        <w:rPr>
          <w:sz w:val="28"/>
          <w:szCs w:val="28"/>
        </w:rPr>
      </w:pPr>
      <w:r w:rsidRPr="009C2AED">
        <w:rPr>
          <w:sz w:val="28"/>
          <w:szCs w:val="28"/>
        </w:rPr>
        <w:t>от «</w:t>
      </w:r>
      <w:r w:rsidR="006569A1" w:rsidRPr="009C2AED">
        <w:rPr>
          <w:sz w:val="28"/>
          <w:szCs w:val="28"/>
        </w:rPr>
        <w:t>2</w:t>
      </w:r>
      <w:r w:rsidR="006610FA">
        <w:rPr>
          <w:sz w:val="28"/>
          <w:szCs w:val="28"/>
        </w:rPr>
        <w:t>8</w:t>
      </w:r>
      <w:r w:rsidRPr="009C2AED">
        <w:rPr>
          <w:sz w:val="28"/>
          <w:szCs w:val="28"/>
        </w:rPr>
        <w:t xml:space="preserve">» </w:t>
      </w:r>
      <w:r w:rsidR="006610FA">
        <w:rPr>
          <w:sz w:val="28"/>
          <w:szCs w:val="28"/>
        </w:rPr>
        <w:t>мая</w:t>
      </w:r>
      <w:r w:rsidRPr="009C2AED">
        <w:rPr>
          <w:sz w:val="28"/>
          <w:szCs w:val="28"/>
        </w:rPr>
        <w:t xml:space="preserve"> 2024 г № 1</w:t>
      </w:r>
      <w:r w:rsidR="006610FA">
        <w:rPr>
          <w:sz w:val="28"/>
          <w:szCs w:val="28"/>
        </w:rPr>
        <w:t>6</w:t>
      </w:r>
      <w:r w:rsidRPr="009C2AED">
        <w:rPr>
          <w:sz w:val="28"/>
          <w:szCs w:val="28"/>
        </w:rPr>
        <w:t>-</w:t>
      </w:r>
      <w:r w:rsidR="009A7E73">
        <w:rPr>
          <w:sz w:val="28"/>
          <w:szCs w:val="28"/>
        </w:rPr>
        <w:t>6</w:t>
      </w:r>
      <w:r w:rsidR="00CD30E0">
        <w:rPr>
          <w:sz w:val="28"/>
          <w:szCs w:val="28"/>
        </w:rPr>
        <w:t xml:space="preserve">         </w:t>
      </w:r>
      <w:r w:rsidRPr="009C2AED">
        <w:rPr>
          <w:sz w:val="28"/>
          <w:szCs w:val="28"/>
        </w:rPr>
        <w:t xml:space="preserve">                           </w:t>
      </w:r>
      <w:r w:rsidR="00DF1268">
        <w:rPr>
          <w:sz w:val="28"/>
          <w:szCs w:val="28"/>
        </w:rPr>
        <w:t xml:space="preserve">  </w:t>
      </w:r>
      <w:r w:rsidRPr="009C2AED">
        <w:rPr>
          <w:sz w:val="28"/>
          <w:szCs w:val="28"/>
        </w:rPr>
        <w:t xml:space="preserve">          </w:t>
      </w:r>
      <w:r w:rsidR="00347C6C" w:rsidRPr="009C2AED">
        <w:rPr>
          <w:sz w:val="28"/>
          <w:szCs w:val="28"/>
        </w:rPr>
        <w:t xml:space="preserve">         </w:t>
      </w:r>
      <w:r w:rsidRPr="009C2AED">
        <w:rPr>
          <w:sz w:val="28"/>
          <w:szCs w:val="28"/>
        </w:rPr>
        <w:t xml:space="preserve">                      </w:t>
      </w:r>
      <w:r w:rsidR="00722D7E" w:rsidRPr="009C2AED">
        <w:rPr>
          <w:sz w:val="28"/>
          <w:szCs w:val="28"/>
        </w:rPr>
        <w:t xml:space="preserve">   с.</w:t>
      </w:r>
      <w:r w:rsidR="005D5293" w:rsidRPr="009C2AED">
        <w:rPr>
          <w:sz w:val="28"/>
          <w:szCs w:val="28"/>
        </w:rPr>
        <w:t xml:space="preserve"> </w:t>
      </w:r>
      <w:r w:rsidR="00722D7E" w:rsidRPr="009C2AED">
        <w:rPr>
          <w:sz w:val="28"/>
          <w:szCs w:val="28"/>
        </w:rPr>
        <w:t>Манжерок</w:t>
      </w:r>
    </w:p>
    <w:p w14:paraId="4284585F" w14:textId="6A3EFBFE" w:rsidR="00BB741B" w:rsidRDefault="00BB741B" w:rsidP="00844DE2">
      <w:pPr>
        <w:rPr>
          <w:sz w:val="28"/>
          <w:szCs w:val="28"/>
        </w:rPr>
      </w:pPr>
    </w:p>
    <w:p w14:paraId="13AA1790" w14:textId="77777777" w:rsidR="00BB741B" w:rsidRPr="009C2AED" w:rsidRDefault="00BB741B" w:rsidP="00BB741B">
      <w:pPr>
        <w:rPr>
          <w:sz w:val="28"/>
          <w:szCs w:val="28"/>
        </w:rPr>
      </w:pPr>
      <w:bookmarkStart w:id="0" w:name="_Hlk166770501"/>
      <w:r w:rsidRPr="009C2AED">
        <w:rPr>
          <w:sz w:val="28"/>
          <w:szCs w:val="28"/>
        </w:rPr>
        <w:t xml:space="preserve">О внесении изменений и дополнений </w:t>
      </w:r>
    </w:p>
    <w:p w14:paraId="7F569DFD" w14:textId="77777777" w:rsidR="00BB741B" w:rsidRPr="009C2AED" w:rsidRDefault="00BB741B" w:rsidP="00BB741B">
      <w:pPr>
        <w:jc w:val="both"/>
        <w:rPr>
          <w:sz w:val="28"/>
          <w:szCs w:val="28"/>
        </w:rPr>
      </w:pPr>
      <w:r w:rsidRPr="009C2AED">
        <w:rPr>
          <w:sz w:val="28"/>
          <w:szCs w:val="28"/>
        </w:rPr>
        <w:t>в Устав муниципального образования</w:t>
      </w:r>
    </w:p>
    <w:p w14:paraId="38F7F955" w14:textId="77777777" w:rsidR="00BB741B" w:rsidRPr="009C2AED" w:rsidRDefault="00BB741B" w:rsidP="00BB741B">
      <w:pPr>
        <w:jc w:val="both"/>
        <w:rPr>
          <w:sz w:val="28"/>
          <w:szCs w:val="28"/>
        </w:rPr>
      </w:pPr>
      <w:r w:rsidRPr="009C2AED">
        <w:rPr>
          <w:sz w:val="28"/>
          <w:szCs w:val="28"/>
        </w:rPr>
        <w:t>Манжерокское сельское поселение</w:t>
      </w:r>
    </w:p>
    <w:p w14:paraId="1C2506A0" w14:textId="77777777" w:rsidR="00BB741B" w:rsidRPr="009C2AED" w:rsidRDefault="00BB741B" w:rsidP="00BB741B">
      <w:pPr>
        <w:jc w:val="both"/>
        <w:rPr>
          <w:sz w:val="28"/>
          <w:szCs w:val="28"/>
        </w:rPr>
      </w:pPr>
      <w:r w:rsidRPr="009C2AED">
        <w:rPr>
          <w:sz w:val="28"/>
          <w:szCs w:val="28"/>
        </w:rPr>
        <w:t>Майминского района Республики Алтай</w:t>
      </w:r>
    </w:p>
    <w:bookmarkEnd w:id="0"/>
    <w:p w14:paraId="537BEC4F" w14:textId="77777777" w:rsidR="00BB741B" w:rsidRPr="009C2AED" w:rsidRDefault="00BB741B" w:rsidP="00BB741B">
      <w:pPr>
        <w:jc w:val="both"/>
        <w:rPr>
          <w:b/>
          <w:sz w:val="28"/>
          <w:szCs w:val="28"/>
        </w:rPr>
      </w:pPr>
    </w:p>
    <w:p w14:paraId="3C70E868" w14:textId="262632D2" w:rsidR="00BB741B" w:rsidRDefault="00BB741B" w:rsidP="003E653D">
      <w:pPr>
        <w:pStyle w:val="normalweb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741B">
        <w:rPr>
          <w:sz w:val="28"/>
          <w:szCs w:val="28"/>
        </w:rPr>
        <w:t>В целях приведения </w:t>
      </w:r>
      <w:hyperlink r:id="rId4" w:tgtFrame="_blank" w:history="1">
        <w:r w:rsidRPr="00BB741B">
          <w:rPr>
            <w:rStyle w:val="1"/>
            <w:sz w:val="28"/>
            <w:szCs w:val="28"/>
          </w:rPr>
          <w:t xml:space="preserve">Устава </w:t>
        </w:r>
      </w:hyperlink>
      <w:r w:rsidRPr="00BB741B">
        <w:rPr>
          <w:sz w:val="28"/>
          <w:szCs w:val="28"/>
        </w:rPr>
        <w:t xml:space="preserve">муниципального образования Манжерокское сельское поселение Майминского района Республики </w:t>
      </w:r>
      <w:r w:rsidRPr="009C2AED">
        <w:rPr>
          <w:color w:val="000000"/>
          <w:sz w:val="28"/>
          <w:szCs w:val="28"/>
        </w:rPr>
        <w:t>Алтай в соответствие с требованиями федерального законодательства, руководствуясь </w:t>
      </w:r>
      <w:r>
        <w:rPr>
          <w:color w:val="000000"/>
          <w:sz w:val="28"/>
          <w:szCs w:val="28"/>
        </w:rPr>
        <w:t xml:space="preserve">Уставом </w:t>
      </w:r>
      <w:r w:rsidRPr="009C2AED">
        <w:rPr>
          <w:color w:val="000000"/>
          <w:sz w:val="28"/>
          <w:szCs w:val="28"/>
        </w:rPr>
        <w:t xml:space="preserve">муниципального образования Манжерокское сельское поселение Майминского района Республики Алтай, Манжерокский сельский Совет депутатов </w:t>
      </w:r>
    </w:p>
    <w:p w14:paraId="4CB6E575" w14:textId="77777777" w:rsidR="00986155" w:rsidRDefault="00986155" w:rsidP="00BB741B">
      <w:pPr>
        <w:pStyle w:val="normalweb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290B2D3" w14:textId="6F05CDD9" w:rsidR="00BB741B" w:rsidRPr="00BB741B" w:rsidRDefault="00BB741B" w:rsidP="00BB741B">
      <w:pPr>
        <w:pStyle w:val="normalweb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B741B">
        <w:rPr>
          <w:b/>
          <w:bCs/>
          <w:color w:val="000000"/>
          <w:sz w:val="28"/>
          <w:szCs w:val="28"/>
        </w:rPr>
        <w:t>РЕШИЛ:</w:t>
      </w:r>
    </w:p>
    <w:p w14:paraId="142928B7" w14:textId="77777777" w:rsidR="00BB741B" w:rsidRPr="009C2AED" w:rsidRDefault="00BB741B" w:rsidP="00BB741B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A0BA2B7" w14:textId="77777777" w:rsidR="00BB741B" w:rsidRPr="009C2AED" w:rsidRDefault="00BB741B" w:rsidP="000F7DFB">
      <w:pPr>
        <w:pStyle w:val="a6"/>
        <w:spacing w:before="0" w:beforeAutospacing="0" w:after="6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1. Внести в Устав муниципального образования Манжерокское сельское поселение Майминского района Республики Алтай</w:t>
      </w:r>
      <w:r>
        <w:rPr>
          <w:color w:val="000000"/>
          <w:sz w:val="28"/>
          <w:szCs w:val="28"/>
        </w:rPr>
        <w:t>,</w:t>
      </w:r>
      <w:r w:rsidRPr="009C2A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утвержденного</w:t>
      </w:r>
      <w:r w:rsidRPr="009C2AE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C2AED"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 xml:space="preserve">сельского Совета депутатов </w:t>
      </w:r>
      <w:r w:rsidRPr="009C2AED">
        <w:rPr>
          <w:sz w:val="28"/>
          <w:szCs w:val="28"/>
        </w:rPr>
        <w:t xml:space="preserve">Манжерокского сельского </w:t>
      </w:r>
      <w:r>
        <w:rPr>
          <w:sz w:val="28"/>
          <w:szCs w:val="28"/>
        </w:rPr>
        <w:t>поселения</w:t>
      </w:r>
      <w:r w:rsidRPr="009C2AED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9C2AED">
        <w:rPr>
          <w:sz w:val="28"/>
          <w:szCs w:val="28"/>
        </w:rPr>
        <w:t xml:space="preserve">-1 от </w:t>
      </w:r>
      <w:r>
        <w:rPr>
          <w:sz w:val="28"/>
          <w:szCs w:val="28"/>
        </w:rPr>
        <w:t>06</w:t>
      </w:r>
      <w:r w:rsidRPr="009C2AED">
        <w:rPr>
          <w:sz w:val="28"/>
          <w:szCs w:val="28"/>
        </w:rPr>
        <w:t>.07.20</w:t>
      </w:r>
      <w:r>
        <w:rPr>
          <w:sz w:val="28"/>
          <w:szCs w:val="28"/>
        </w:rPr>
        <w:t>16г.,</w:t>
      </w:r>
      <w:r w:rsidRPr="009C2AED">
        <w:rPr>
          <w:sz w:val="28"/>
          <w:szCs w:val="28"/>
        </w:rPr>
        <w:t xml:space="preserve"> </w:t>
      </w:r>
      <w:r w:rsidRPr="009C2AED">
        <w:rPr>
          <w:color w:val="000000"/>
          <w:sz w:val="28"/>
          <w:szCs w:val="28"/>
        </w:rPr>
        <w:t>следующие изменения:</w:t>
      </w:r>
    </w:p>
    <w:p w14:paraId="7B6DFCBA" w14:textId="77777777" w:rsidR="00BB741B" w:rsidRPr="009C2AED" w:rsidRDefault="00BB741B" w:rsidP="003E653D">
      <w:pPr>
        <w:pStyle w:val="normalweb"/>
        <w:shd w:val="clear" w:color="auto" w:fill="FFFFFF"/>
        <w:spacing w:before="60" w:beforeAutospacing="0" w:after="6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1.1. Пункт 12 статьи 4 изложить в следующей редакции:</w:t>
      </w:r>
    </w:p>
    <w:p w14:paraId="458558E4" w14:textId="77777777" w:rsidR="00BB741B" w:rsidRDefault="00BB741B" w:rsidP="00BB741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«12</w:t>
      </w:r>
      <w:r w:rsidRPr="009C2AED">
        <w:rPr>
          <w:color w:val="22272F"/>
          <w:sz w:val="28"/>
          <w:szCs w:val="28"/>
          <w:shd w:val="clear" w:color="auto" w:fill="FFFFFF"/>
        </w:rPr>
        <w:t>) </w:t>
      </w:r>
      <w:r w:rsidRPr="009C2AED">
        <w:rPr>
          <w:color w:val="000000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61BEC1DA" w14:textId="3E2CE8D0" w:rsidR="000F7DFB" w:rsidRDefault="00A43947" w:rsidP="003E653D">
      <w:pPr>
        <w:pStyle w:val="a6"/>
        <w:spacing w:before="60" w:beforeAutospacing="0" w:after="6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E67EC">
        <w:rPr>
          <w:color w:val="000000"/>
          <w:sz w:val="28"/>
          <w:szCs w:val="28"/>
        </w:rPr>
        <w:t>2</w:t>
      </w:r>
      <w:r w:rsidR="00BB741B" w:rsidRPr="009C2AED">
        <w:rPr>
          <w:color w:val="000000"/>
          <w:sz w:val="28"/>
          <w:szCs w:val="28"/>
        </w:rPr>
        <w:t xml:space="preserve">. </w:t>
      </w:r>
      <w:r w:rsidR="000F7DFB" w:rsidRPr="009C2AED">
        <w:rPr>
          <w:color w:val="000000"/>
          <w:sz w:val="28"/>
          <w:szCs w:val="28"/>
        </w:rPr>
        <w:t xml:space="preserve">Пункт 12 статьи </w:t>
      </w:r>
      <w:r w:rsidR="000F7DFB">
        <w:rPr>
          <w:color w:val="000000"/>
          <w:sz w:val="28"/>
          <w:szCs w:val="28"/>
        </w:rPr>
        <w:t>37</w:t>
      </w:r>
      <w:r w:rsidR="000F7DFB" w:rsidRPr="009C2AED">
        <w:rPr>
          <w:color w:val="000000"/>
          <w:sz w:val="28"/>
          <w:szCs w:val="28"/>
        </w:rPr>
        <w:t xml:space="preserve"> изложить в следующей редакции:</w:t>
      </w:r>
    </w:p>
    <w:p w14:paraId="6A30CB33" w14:textId="77777777" w:rsidR="000F7DFB" w:rsidRDefault="000F7DFB" w:rsidP="000F7DF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«12</w:t>
      </w:r>
      <w:r w:rsidRPr="009C2AED">
        <w:rPr>
          <w:color w:val="22272F"/>
          <w:sz w:val="28"/>
          <w:szCs w:val="28"/>
          <w:shd w:val="clear" w:color="auto" w:fill="FFFFFF"/>
        </w:rPr>
        <w:t>) </w:t>
      </w:r>
      <w:r w:rsidRPr="009C2AED">
        <w:rPr>
          <w:color w:val="000000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2C7D1FD7" w14:textId="5808B5DC" w:rsidR="008E67EC" w:rsidRDefault="000F7DFB" w:rsidP="003E653D">
      <w:pPr>
        <w:pStyle w:val="a6"/>
        <w:spacing w:before="60" w:beforeAutospacing="0" w:after="6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A43947" w:rsidRPr="009C2AED">
        <w:rPr>
          <w:color w:val="000000"/>
          <w:sz w:val="28"/>
          <w:szCs w:val="28"/>
        </w:rPr>
        <w:t xml:space="preserve">Пункт </w:t>
      </w:r>
      <w:r w:rsidR="00A43947">
        <w:rPr>
          <w:color w:val="000000"/>
          <w:sz w:val="28"/>
          <w:szCs w:val="28"/>
        </w:rPr>
        <w:t>7</w:t>
      </w:r>
      <w:r w:rsidR="00A43947" w:rsidRPr="009C2AED">
        <w:rPr>
          <w:color w:val="000000"/>
          <w:sz w:val="28"/>
          <w:szCs w:val="28"/>
        </w:rPr>
        <w:t xml:space="preserve"> статьи 4</w:t>
      </w:r>
      <w:r w:rsidR="00A43947">
        <w:rPr>
          <w:color w:val="000000"/>
          <w:sz w:val="28"/>
          <w:szCs w:val="28"/>
        </w:rPr>
        <w:t>8</w:t>
      </w:r>
      <w:r w:rsidR="00A43947" w:rsidRPr="009C2AED">
        <w:rPr>
          <w:color w:val="000000"/>
          <w:sz w:val="28"/>
          <w:szCs w:val="28"/>
        </w:rPr>
        <w:t xml:space="preserve"> изложить в следующей редакции:</w:t>
      </w:r>
    </w:p>
    <w:p w14:paraId="59EB1D1C" w14:textId="245A95FB" w:rsidR="00A43947" w:rsidRPr="006610FA" w:rsidRDefault="00A43947" w:rsidP="00BB741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«7) Официальное обнародование муниципальных правовых актов, а также соглашений, заключаемых между органами местного самоуправления, осуществляется путем размещения заверенных копий, их текстов (текстов проектов актов), с указанием </w:t>
      </w:r>
      <w:r>
        <w:rPr>
          <w:sz w:val="28"/>
          <w:szCs w:val="28"/>
        </w:rPr>
        <w:lastRenderedPageBreak/>
        <w:t xml:space="preserve">даты размещения, на информационном стенде, расположенном в помещении Администрации </w:t>
      </w:r>
      <w:r w:rsidR="00BB3BD5">
        <w:rPr>
          <w:sz w:val="28"/>
          <w:szCs w:val="28"/>
        </w:rPr>
        <w:t xml:space="preserve">Манжерокского сельского </w:t>
      </w:r>
      <w:r>
        <w:rPr>
          <w:sz w:val="28"/>
          <w:szCs w:val="28"/>
        </w:rPr>
        <w:t>поселения</w:t>
      </w:r>
      <w:r w:rsidR="00BB3BD5" w:rsidRPr="00BB3BD5">
        <w:rPr>
          <w:sz w:val="28"/>
          <w:szCs w:val="28"/>
        </w:rPr>
        <w:t xml:space="preserve"> </w:t>
      </w:r>
      <w:r w:rsidR="00BB3BD5">
        <w:rPr>
          <w:sz w:val="28"/>
          <w:szCs w:val="28"/>
        </w:rPr>
        <w:t xml:space="preserve">(с. </w:t>
      </w:r>
      <w:r w:rsidR="00BB3BD5" w:rsidRPr="0003461D">
        <w:rPr>
          <w:sz w:val="28"/>
          <w:szCs w:val="28"/>
        </w:rPr>
        <w:t>Манжерок,</w:t>
      </w:r>
      <w:r w:rsidR="00BB3BD5">
        <w:rPr>
          <w:sz w:val="28"/>
          <w:szCs w:val="28"/>
        </w:rPr>
        <w:t xml:space="preserve"> ул.Ленинская,25)</w:t>
      </w:r>
      <w:r>
        <w:rPr>
          <w:sz w:val="28"/>
          <w:szCs w:val="28"/>
        </w:rPr>
        <w:t xml:space="preserve">, </w:t>
      </w:r>
      <w:r w:rsidR="00BB3BD5" w:rsidRPr="006610FA">
        <w:rPr>
          <w:sz w:val="28"/>
          <w:szCs w:val="28"/>
        </w:rPr>
        <w:t xml:space="preserve">на </w:t>
      </w:r>
      <w:r w:rsidRPr="006610FA">
        <w:rPr>
          <w:sz w:val="28"/>
          <w:szCs w:val="28"/>
        </w:rPr>
        <w:t>информационном стенде в селе Манжерок, ул.Ленинская,25</w:t>
      </w:r>
      <w:r w:rsidR="00BB3BD5" w:rsidRPr="006610FA">
        <w:rPr>
          <w:sz w:val="28"/>
          <w:szCs w:val="28"/>
        </w:rPr>
        <w:t>, на</w:t>
      </w:r>
      <w:r w:rsidRPr="006610FA">
        <w:rPr>
          <w:sz w:val="28"/>
          <w:szCs w:val="28"/>
        </w:rPr>
        <w:t xml:space="preserve"> информационном стенде в селе Озерное, ул.</w:t>
      </w:r>
      <w:r w:rsidR="003A369F" w:rsidRPr="006610FA">
        <w:rPr>
          <w:sz w:val="28"/>
          <w:szCs w:val="28"/>
        </w:rPr>
        <w:t xml:space="preserve"> </w:t>
      </w:r>
      <w:r w:rsidRPr="006610FA">
        <w:rPr>
          <w:sz w:val="28"/>
          <w:szCs w:val="28"/>
        </w:rPr>
        <w:t>Центральная</w:t>
      </w:r>
      <w:r w:rsidR="003A369F" w:rsidRPr="006610FA">
        <w:rPr>
          <w:sz w:val="28"/>
          <w:szCs w:val="28"/>
        </w:rPr>
        <w:t xml:space="preserve"> </w:t>
      </w:r>
      <w:r w:rsidRPr="006610FA">
        <w:rPr>
          <w:sz w:val="28"/>
          <w:szCs w:val="28"/>
        </w:rPr>
        <w:t>7</w:t>
      </w:r>
      <w:r w:rsidR="003A369F" w:rsidRPr="006610FA">
        <w:rPr>
          <w:sz w:val="28"/>
          <w:szCs w:val="28"/>
        </w:rPr>
        <w:t>, опубликования в печатном издании</w:t>
      </w:r>
      <w:r w:rsidR="003A369F" w:rsidRPr="006610FA">
        <w:rPr>
          <w:sz w:val="28"/>
          <w:szCs w:val="28"/>
          <w:shd w:val="clear" w:color="auto" w:fill="F5F2E6"/>
        </w:rPr>
        <w:t xml:space="preserve"> </w:t>
      </w:r>
      <w:r w:rsidR="003A369F" w:rsidRPr="006610FA">
        <w:rPr>
          <w:sz w:val="28"/>
          <w:szCs w:val="28"/>
        </w:rPr>
        <w:t>Общественно-политическая газета «Сельчанка в Майминском районе» (</w:t>
      </w:r>
      <w:r w:rsidR="003A369F" w:rsidRPr="006610FA">
        <w:rPr>
          <w:sz w:val="28"/>
          <w:szCs w:val="28"/>
          <w:lang w:val="en-US"/>
        </w:rPr>
        <w:t>www</w:t>
      </w:r>
      <w:r w:rsidR="003A369F" w:rsidRPr="006610FA">
        <w:rPr>
          <w:sz w:val="28"/>
          <w:szCs w:val="28"/>
        </w:rPr>
        <w:t>.</w:t>
      </w:r>
      <w:hyperlink r:id="rId5" w:history="1">
        <w:r w:rsidR="003A369F" w:rsidRPr="006610FA">
          <w:rPr>
            <w:rStyle w:val="a7"/>
            <w:color w:val="auto"/>
            <w:sz w:val="28"/>
            <w:szCs w:val="28"/>
            <w:u w:val="none"/>
          </w:rPr>
          <w:t>selchankamaima.ru</w:t>
        </w:r>
      </w:hyperlink>
      <w:r w:rsidR="003A369F" w:rsidRPr="006610FA">
        <w:rPr>
          <w:sz w:val="28"/>
          <w:szCs w:val="28"/>
        </w:rPr>
        <w:t xml:space="preserve">), </w:t>
      </w:r>
      <w:r w:rsidR="006610FA" w:rsidRPr="006610FA">
        <w:rPr>
          <w:sz w:val="28"/>
          <w:szCs w:val="28"/>
        </w:rPr>
        <w:t>зарегистрирован</w:t>
      </w:r>
      <w:r w:rsidR="006610FA">
        <w:rPr>
          <w:sz w:val="28"/>
          <w:szCs w:val="28"/>
        </w:rPr>
        <w:t>ном</w:t>
      </w:r>
      <w:r w:rsidR="006610FA" w:rsidRPr="006610FA">
        <w:rPr>
          <w:sz w:val="28"/>
          <w:szCs w:val="28"/>
        </w:rPr>
        <w:t xml:space="preserve"> Управлением Федеральной службы по надзору в сфере связи, информационных технологий и массовых коммуникаций по Республике Алтай, ПИ № ТУ 04-0033 от 26 апреля 2011 г., </w:t>
      </w:r>
      <w:r w:rsidR="003A369F" w:rsidRPr="006610FA">
        <w:rPr>
          <w:sz w:val="28"/>
          <w:szCs w:val="28"/>
        </w:rPr>
        <w:t>а также размещения на официальном сайте Администрации Манжерокского сельского поселения в информационно-телекоммуникационной сети «Интернет» (</w:t>
      </w:r>
      <w:hyperlink r:id="rId6" w:tgtFrame="_blank" w:history="1">
        <w:r w:rsidR="003A369F" w:rsidRPr="006610FA">
          <w:rPr>
            <w:rStyle w:val="business-urls-viewtext"/>
            <w:sz w:val="28"/>
            <w:szCs w:val="28"/>
            <w:shd w:val="clear" w:color="auto" w:fill="FFFFFF"/>
          </w:rPr>
          <w:t>www.манжерокское.рф</w:t>
        </w:r>
      </w:hyperlink>
      <w:r w:rsidR="003A369F" w:rsidRPr="006610FA">
        <w:rPr>
          <w:sz w:val="28"/>
          <w:szCs w:val="28"/>
        </w:rPr>
        <w:t>)</w:t>
      </w:r>
      <w:r w:rsidRPr="006610FA">
        <w:rPr>
          <w:sz w:val="28"/>
          <w:szCs w:val="28"/>
        </w:rPr>
        <w:t>»</w:t>
      </w:r>
    </w:p>
    <w:p w14:paraId="3A846FAB" w14:textId="6365454E" w:rsidR="00A43947" w:rsidRPr="006610FA" w:rsidRDefault="00A43947" w:rsidP="003E653D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</w:rPr>
      </w:pPr>
      <w:r w:rsidRPr="006610FA">
        <w:rPr>
          <w:sz w:val="28"/>
          <w:szCs w:val="28"/>
        </w:rPr>
        <w:t>1.</w:t>
      </w:r>
      <w:r w:rsidR="000F7DFB" w:rsidRPr="006610FA">
        <w:rPr>
          <w:sz w:val="28"/>
          <w:szCs w:val="28"/>
        </w:rPr>
        <w:t>4</w:t>
      </w:r>
      <w:r w:rsidRPr="006610FA">
        <w:rPr>
          <w:sz w:val="28"/>
          <w:szCs w:val="28"/>
        </w:rPr>
        <w:t>. Пункт 11 статьи 48 изложить в следующей редакции:</w:t>
      </w:r>
    </w:p>
    <w:p w14:paraId="5F545BFA" w14:textId="5E8D3317" w:rsidR="00CC4EC0" w:rsidRPr="003E653D" w:rsidRDefault="00A43947" w:rsidP="003E653D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610FA">
        <w:rPr>
          <w:sz w:val="28"/>
          <w:szCs w:val="28"/>
        </w:rPr>
        <w:t>«11) Наряду с размещением муниципальных правовых актов, а также соглашений, заключаемых между органами местного самоуправления на информационных стендах, муниципальные правовые акты (проекты актов)</w:t>
      </w:r>
      <w:r w:rsidR="00CC4EC0" w:rsidRPr="006610FA">
        <w:rPr>
          <w:sz w:val="28"/>
          <w:szCs w:val="28"/>
        </w:rPr>
        <w:t>, а также соглашения,</w:t>
      </w:r>
      <w:r w:rsidRPr="006610FA">
        <w:rPr>
          <w:sz w:val="28"/>
          <w:szCs w:val="28"/>
        </w:rPr>
        <w:t xml:space="preserve"> </w:t>
      </w:r>
      <w:r w:rsidR="00CC4EC0" w:rsidRPr="006610FA">
        <w:rPr>
          <w:sz w:val="28"/>
          <w:szCs w:val="28"/>
        </w:rPr>
        <w:t xml:space="preserve">заключаемые между органами местного самоуправления, размещаются путем </w:t>
      </w:r>
      <w:r w:rsidRPr="006610FA">
        <w:rPr>
          <w:sz w:val="28"/>
          <w:szCs w:val="28"/>
        </w:rPr>
        <w:t>опубликован</w:t>
      </w:r>
      <w:r w:rsidR="00CC4EC0" w:rsidRPr="006610FA">
        <w:rPr>
          <w:sz w:val="28"/>
          <w:szCs w:val="28"/>
        </w:rPr>
        <w:t>ия</w:t>
      </w:r>
      <w:r w:rsidRPr="006610FA">
        <w:rPr>
          <w:sz w:val="28"/>
          <w:szCs w:val="28"/>
        </w:rPr>
        <w:t xml:space="preserve"> в печатн</w:t>
      </w:r>
      <w:r w:rsidR="00BB3BD5" w:rsidRPr="006610FA">
        <w:rPr>
          <w:sz w:val="28"/>
          <w:szCs w:val="28"/>
        </w:rPr>
        <w:t>ом</w:t>
      </w:r>
      <w:r w:rsidRPr="006610FA">
        <w:rPr>
          <w:sz w:val="28"/>
          <w:szCs w:val="28"/>
        </w:rPr>
        <w:t xml:space="preserve"> издани</w:t>
      </w:r>
      <w:r w:rsidR="00BB3BD5" w:rsidRPr="006610FA">
        <w:rPr>
          <w:sz w:val="28"/>
          <w:szCs w:val="28"/>
        </w:rPr>
        <w:t>и</w:t>
      </w:r>
      <w:r w:rsidR="006610FA" w:rsidRPr="006610FA">
        <w:rPr>
          <w:sz w:val="28"/>
          <w:szCs w:val="28"/>
        </w:rPr>
        <w:t xml:space="preserve"> Общественно-политическая газета «Сельчанка в Майминском районе» (</w:t>
      </w:r>
      <w:r w:rsidR="006610FA" w:rsidRPr="006610FA">
        <w:rPr>
          <w:sz w:val="28"/>
          <w:szCs w:val="28"/>
          <w:lang w:val="en-US"/>
        </w:rPr>
        <w:t>www</w:t>
      </w:r>
      <w:r w:rsidR="006610FA" w:rsidRPr="006610FA">
        <w:rPr>
          <w:sz w:val="28"/>
          <w:szCs w:val="28"/>
        </w:rPr>
        <w:t>.</w:t>
      </w:r>
      <w:hyperlink r:id="rId7" w:history="1">
        <w:r w:rsidR="006610FA" w:rsidRPr="006610FA">
          <w:rPr>
            <w:rStyle w:val="a7"/>
            <w:color w:val="auto"/>
            <w:sz w:val="28"/>
            <w:szCs w:val="28"/>
            <w:u w:val="none"/>
          </w:rPr>
          <w:t>selchankamaima.ru</w:t>
        </w:r>
      </w:hyperlink>
      <w:r w:rsidR="006610FA" w:rsidRPr="006610FA">
        <w:rPr>
          <w:sz w:val="28"/>
          <w:szCs w:val="28"/>
        </w:rPr>
        <w:t>), зарегистрирован</w:t>
      </w:r>
      <w:r w:rsidR="006610FA">
        <w:rPr>
          <w:sz w:val="28"/>
          <w:szCs w:val="28"/>
        </w:rPr>
        <w:t>ном</w:t>
      </w:r>
      <w:r w:rsidR="006610FA" w:rsidRPr="006610FA">
        <w:rPr>
          <w:sz w:val="28"/>
          <w:szCs w:val="28"/>
        </w:rPr>
        <w:t xml:space="preserve"> Управлением Федеральной службы по надзору в сфере связи, информационных технологий и массовых коммуникаций по Республике Алтай, ПИ № ТУ 04-0033 от 26 апреля 2011 г.,</w:t>
      </w:r>
      <w:r w:rsidRPr="006610FA">
        <w:rPr>
          <w:sz w:val="28"/>
          <w:szCs w:val="28"/>
        </w:rPr>
        <w:t xml:space="preserve"> а также </w:t>
      </w:r>
      <w:r w:rsidRPr="003E653D">
        <w:rPr>
          <w:sz w:val="28"/>
          <w:szCs w:val="28"/>
        </w:rPr>
        <w:t>размещен</w:t>
      </w:r>
      <w:r w:rsidR="00CC4EC0" w:rsidRPr="003E653D">
        <w:rPr>
          <w:sz w:val="28"/>
          <w:szCs w:val="28"/>
        </w:rPr>
        <w:t>ия</w:t>
      </w:r>
      <w:r w:rsidRPr="003E653D">
        <w:rPr>
          <w:sz w:val="28"/>
          <w:szCs w:val="28"/>
        </w:rPr>
        <w:t xml:space="preserve"> на официальном сайте Администрации Манжерокского сельского поселения в </w:t>
      </w:r>
      <w:r w:rsidR="003A369F" w:rsidRPr="003E653D">
        <w:rPr>
          <w:sz w:val="28"/>
          <w:szCs w:val="28"/>
        </w:rPr>
        <w:t xml:space="preserve">информационно-телекоммуникационной </w:t>
      </w:r>
      <w:r w:rsidRPr="003E653D">
        <w:rPr>
          <w:sz w:val="28"/>
          <w:szCs w:val="28"/>
        </w:rPr>
        <w:t>сети «Интернет»</w:t>
      </w:r>
      <w:r w:rsidR="00BB3BD5" w:rsidRPr="003E653D">
        <w:rPr>
          <w:sz w:val="28"/>
          <w:szCs w:val="28"/>
        </w:rPr>
        <w:t xml:space="preserve"> (</w:t>
      </w:r>
      <w:hyperlink r:id="rId8" w:tgtFrame="_blank" w:history="1">
        <w:r w:rsidR="003A369F" w:rsidRPr="003E653D">
          <w:rPr>
            <w:rStyle w:val="business-urls-viewtext"/>
            <w:sz w:val="28"/>
            <w:szCs w:val="28"/>
            <w:shd w:val="clear" w:color="auto" w:fill="FFFFFF"/>
          </w:rPr>
          <w:t>www.манжерокское.рф</w:t>
        </w:r>
      </w:hyperlink>
      <w:r w:rsidR="00BB3BD5" w:rsidRPr="003E653D">
        <w:rPr>
          <w:sz w:val="28"/>
          <w:szCs w:val="28"/>
        </w:rPr>
        <w:t>)</w:t>
      </w:r>
      <w:r w:rsidRPr="003E653D">
        <w:rPr>
          <w:sz w:val="28"/>
          <w:szCs w:val="28"/>
        </w:rPr>
        <w:t>».</w:t>
      </w:r>
    </w:p>
    <w:p w14:paraId="6ECE3363" w14:textId="30E96FD8" w:rsidR="003E653D" w:rsidRPr="003E653D" w:rsidRDefault="003E653D" w:rsidP="003E653D">
      <w:pPr>
        <w:pStyle w:val="a6"/>
        <w:spacing w:before="60" w:beforeAutospacing="0" w:after="6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E653D">
        <w:rPr>
          <w:sz w:val="28"/>
          <w:szCs w:val="28"/>
          <w:shd w:val="clear" w:color="auto" w:fill="FFFFFF"/>
        </w:rPr>
        <w:t>1.5.</w:t>
      </w:r>
      <w:r w:rsidRPr="003E653D">
        <w:rPr>
          <w:sz w:val="28"/>
          <w:szCs w:val="28"/>
        </w:rPr>
        <w:t xml:space="preserve"> Статью 61 изложить в следующей редакции:</w:t>
      </w:r>
      <w:r w:rsidRPr="003E653D">
        <w:rPr>
          <w:sz w:val="28"/>
          <w:szCs w:val="28"/>
          <w:shd w:val="clear" w:color="auto" w:fill="FFFFFF"/>
        </w:rPr>
        <w:t xml:space="preserve"> </w:t>
      </w:r>
    </w:p>
    <w:p w14:paraId="2A0D3ADB" w14:textId="4234A464" w:rsidR="003E653D" w:rsidRPr="003E653D" w:rsidRDefault="003E653D" w:rsidP="000F7DFB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</w:rPr>
      </w:pPr>
      <w:r w:rsidRPr="003E653D">
        <w:rPr>
          <w:sz w:val="28"/>
          <w:szCs w:val="28"/>
          <w:shd w:val="clear" w:color="auto" w:fill="FFFFFF"/>
        </w:rPr>
        <w:t>«</w:t>
      </w:r>
      <w:r w:rsidRPr="003E653D">
        <w:rPr>
          <w:sz w:val="28"/>
          <w:szCs w:val="28"/>
        </w:rPr>
        <w:t>Совет депутатов, Глава поселения, а также иные должностные лица местного самоуправления несут ответственность перед населением поселения, государством, физическими и юридическими лицами в соответствии с законодательством.</w:t>
      </w:r>
    </w:p>
    <w:p w14:paraId="78935F26" w14:textId="2C12B638" w:rsidR="003E653D" w:rsidRPr="003E653D" w:rsidRDefault="003E653D" w:rsidP="003E653D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E653D">
        <w:rPr>
          <w:sz w:val="28"/>
          <w:szCs w:val="28"/>
          <w:shd w:val="clear" w:color="auto" w:fill="FFFFFF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 </w:t>
      </w:r>
      <w:hyperlink r:id="rId9" w:anchor="dst336" w:history="1">
        <w:r w:rsidRPr="003E653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частями 3</w:t>
        </w:r>
      </w:hyperlink>
      <w:r w:rsidRPr="003E653D">
        <w:rPr>
          <w:sz w:val="28"/>
          <w:szCs w:val="28"/>
          <w:shd w:val="clear" w:color="auto" w:fill="FFFFFF"/>
        </w:rPr>
        <w:t> - </w:t>
      </w:r>
      <w:hyperlink r:id="rId10" w:anchor="dst339" w:history="1">
        <w:r w:rsidRPr="003E653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6 статьи 13</w:t>
        </w:r>
      </w:hyperlink>
      <w:r w:rsidRPr="003E653D">
        <w:rPr>
          <w:sz w:val="28"/>
          <w:szCs w:val="28"/>
          <w:shd w:val="clear" w:color="auto" w:fill="FFFFFF"/>
        </w:rPr>
        <w:t> Федерального закона от 25 декабря 2008 года N 273-ФЗ "О противодействии коррупции".</w:t>
      </w:r>
    </w:p>
    <w:p w14:paraId="64E54C4C" w14:textId="669DED5E" w:rsidR="003E653D" w:rsidRPr="003E653D" w:rsidRDefault="003E653D" w:rsidP="000F7DFB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E653D">
        <w:rPr>
          <w:sz w:val="28"/>
          <w:szCs w:val="28"/>
          <w:shd w:val="clear" w:color="auto" w:fill="FFFFFF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1" w:anchor="dst336" w:history="1">
        <w:r w:rsidRPr="003E653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частями 3</w:t>
        </w:r>
      </w:hyperlink>
      <w:r w:rsidRPr="003E653D">
        <w:rPr>
          <w:sz w:val="28"/>
          <w:szCs w:val="28"/>
          <w:shd w:val="clear" w:color="auto" w:fill="FFFFFF"/>
        </w:rPr>
        <w:t> - </w:t>
      </w:r>
      <w:hyperlink r:id="rId12" w:anchor="dst339" w:history="1">
        <w:r w:rsidRPr="003E653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6 статьи 13</w:t>
        </w:r>
      </w:hyperlink>
      <w:r w:rsidRPr="003E653D">
        <w:rPr>
          <w:sz w:val="28"/>
          <w:szCs w:val="28"/>
          <w:shd w:val="clear" w:color="auto" w:fill="FFFFFF"/>
        </w:rPr>
        <w:t> Федерального закона от 25 декабря 2008 года N 273-ФЗ "О противодействии коррупции".</w:t>
      </w:r>
    </w:p>
    <w:p w14:paraId="53A82E61" w14:textId="05105494" w:rsidR="003E653D" w:rsidRPr="003E653D" w:rsidRDefault="003E653D" w:rsidP="000F7DFB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</w:rPr>
      </w:pPr>
      <w:r w:rsidRPr="003E653D">
        <w:rPr>
          <w:sz w:val="28"/>
          <w:szCs w:val="28"/>
          <w:shd w:val="clear" w:color="auto" w:fill="FFFFFF"/>
        </w:rPr>
        <w:lastRenderedPageBreak/>
        <w:t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3" w:anchor="dst336" w:history="1">
        <w:r w:rsidRPr="003E653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частями 3</w:t>
        </w:r>
      </w:hyperlink>
      <w:r w:rsidRPr="003E653D">
        <w:rPr>
          <w:sz w:val="28"/>
          <w:szCs w:val="28"/>
          <w:shd w:val="clear" w:color="auto" w:fill="FFFFFF"/>
        </w:rPr>
        <w:t> - </w:t>
      </w:r>
      <w:hyperlink r:id="rId14" w:anchor="dst339" w:history="1">
        <w:r w:rsidRPr="003E653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6 статьи 13</w:t>
        </w:r>
      </w:hyperlink>
      <w:r w:rsidRPr="003E653D">
        <w:rPr>
          <w:sz w:val="28"/>
          <w:szCs w:val="28"/>
          <w:shd w:val="clear" w:color="auto" w:fill="FFFFFF"/>
        </w:rPr>
        <w:t> Федерального закона от 25 декабря 2008 года N 273-ФЗ "О противодействии коррупции".</w:t>
      </w:r>
    </w:p>
    <w:p w14:paraId="43428AA4" w14:textId="77965A51" w:rsidR="00BB741B" w:rsidRPr="00CC4EC0" w:rsidRDefault="00CC4EC0" w:rsidP="000F7DFB">
      <w:pPr>
        <w:pStyle w:val="a6"/>
        <w:spacing w:before="60" w:beforeAutospacing="0" w:after="0" w:afterAutospacing="0"/>
        <w:ind w:firstLine="709"/>
        <w:jc w:val="both"/>
        <w:rPr>
          <w:color w:val="252525"/>
          <w:sz w:val="28"/>
          <w:szCs w:val="28"/>
          <w:shd w:val="clear" w:color="auto" w:fill="FFFFFF"/>
        </w:rPr>
      </w:pPr>
      <w:r w:rsidRPr="006610FA">
        <w:rPr>
          <w:sz w:val="28"/>
          <w:szCs w:val="28"/>
          <w:shd w:val="clear" w:color="auto" w:fill="FFFFFF"/>
        </w:rPr>
        <w:t>2.</w:t>
      </w:r>
      <w:r w:rsidR="003E653D">
        <w:rPr>
          <w:sz w:val="28"/>
          <w:szCs w:val="28"/>
          <w:shd w:val="clear" w:color="auto" w:fill="FFFFFF"/>
        </w:rPr>
        <w:t xml:space="preserve"> </w:t>
      </w:r>
      <w:r w:rsidR="00BB741B" w:rsidRPr="006610FA">
        <w:rPr>
          <w:sz w:val="28"/>
          <w:szCs w:val="28"/>
        </w:rPr>
        <w:t xml:space="preserve">Опубликовать зарегистрированное настоящее Решение в течение семи дней со </w:t>
      </w:r>
      <w:r w:rsidR="00BB741B" w:rsidRPr="00CC4EC0">
        <w:rPr>
          <w:color w:val="000000"/>
          <w:sz w:val="28"/>
          <w:szCs w:val="28"/>
        </w:rPr>
        <w:t xml:space="preserve">дня поступления из Управления Министерства юстиции Российской Федерации по </w:t>
      </w:r>
      <w:r w:rsidR="008E67EC" w:rsidRPr="00CC4EC0">
        <w:rPr>
          <w:color w:val="000000"/>
          <w:sz w:val="28"/>
          <w:szCs w:val="28"/>
        </w:rPr>
        <w:t>Республики Алтай</w:t>
      </w:r>
      <w:r w:rsidR="00BB741B" w:rsidRPr="00CC4EC0">
        <w:rPr>
          <w:color w:val="000000"/>
          <w:sz w:val="28"/>
          <w:szCs w:val="28"/>
        </w:rPr>
        <w:t> уведомления о включении сведений о настоящем решении в государственный реестр уставов муниципальных образований.</w:t>
      </w:r>
    </w:p>
    <w:p w14:paraId="407B4874" w14:textId="50BBD40D" w:rsidR="008E67EC" w:rsidRPr="00CC4EC0" w:rsidRDefault="008E67EC" w:rsidP="000F7DFB">
      <w:pPr>
        <w:pStyle w:val="a6"/>
        <w:spacing w:before="6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4EC0">
        <w:rPr>
          <w:color w:val="000000"/>
          <w:sz w:val="28"/>
          <w:szCs w:val="28"/>
        </w:rPr>
        <w:t>3. Настоящее Решение вступает в силу со дня, следующего за днем официального опубликования в газете «</w:t>
      </w:r>
      <w:r w:rsidRPr="00CC4EC0">
        <w:rPr>
          <w:rStyle w:val="FontStyle16"/>
          <w:sz w:val="28"/>
          <w:szCs w:val="28"/>
        </w:rPr>
        <w:t>Сельчанка в Майминском районе</w:t>
      </w:r>
      <w:r w:rsidRPr="00CC4EC0">
        <w:rPr>
          <w:color w:val="000000"/>
          <w:sz w:val="28"/>
          <w:szCs w:val="28"/>
        </w:rPr>
        <w:t>»</w:t>
      </w:r>
    </w:p>
    <w:p w14:paraId="3EE0AF64" w14:textId="77777777" w:rsidR="008E67EC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675C7F1C" w14:textId="77777777" w:rsidR="008E67EC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326E8956" w14:textId="4CB56E7D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Глава Манжерокского</w:t>
      </w:r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76D9C166" w14:textId="66AE8936" w:rsidR="008839A9" w:rsidRDefault="008839A9" w:rsidP="00E20BBC">
      <w:pPr>
        <w:rPr>
          <w:sz w:val="28"/>
          <w:szCs w:val="28"/>
        </w:rPr>
      </w:pPr>
    </w:p>
    <w:p w14:paraId="42C2B76C" w14:textId="14B7D6AB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826E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0F7DFB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A369F"/>
    <w:rsid w:val="003D788E"/>
    <w:rsid w:val="003E653D"/>
    <w:rsid w:val="004010A9"/>
    <w:rsid w:val="00417D93"/>
    <w:rsid w:val="00420379"/>
    <w:rsid w:val="00440FBA"/>
    <w:rsid w:val="0044430E"/>
    <w:rsid w:val="00451D45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610FA"/>
    <w:rsid w:val="006B5E10"/>
    <w:rsid w:val="006E6BCB"/>
    <w:rsid w:val="00722D7E"/>
    <w:rsid w:val="00732C9A"/>
    <w:rsid w:val="0074070C"/>
    <w:rsid w:val="0075594A"/>
    <w:rsid w:val="00777F1D"/>
    <w:rsid w:val="007934A2"/>
    <w:rsid w:val="007C5D9A"/>
    <w:rsid w:val="007F21E3"/>
    <w:rsid w:val="00826EE9"/>
    <w:rsid w:val="00827BBF"/>
    <w:rsid w:val="00844DE2"/>
    <w:rsid w:val="00861266"/>
    <w:rsid w:val="008839A9"/>
    <w:rsid w:val="008E67EC"/>
    <w:rsid w:val="00926349"/>
    <w:rsid w:val="00965164"/>
    <w:rsid w:val="00986155"/>
    <w:rsid w:val="009A1E64"/>
    <w:rsid w:val="009A2569"/>
    <w:rsid w:val="009A7E73"/>
    <w:rsid w:val="009C2AED"/>
    <w:rsid w:val="009C56ED"/>
    <w:rsid w:val="009F4C0C"/>
    <w:rsid w:val="00A42488"/>
    <w:rsid w:val="00A43947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B3BD5"/>
    <w:rsid w:val="00BB741B"/>
    <w:rsid w:val="00BE51BD"/>
    <w:rsid w:val="00BF6B94"/>
    <w:rsid w:val="00C0626C"/>
    <w:rsid w:val="00C25904"/>
    <w:rsid w:val="00C517CB"/>
    <w:rsid w:val="00C55120"/>
    <w:rsid w:val="00C614B9"/>
    <w:rsid w:val="00CC4EC0"/>
    <w:rsid w:val="00CD30E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DF1268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4085D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9C2A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A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web">
    <w:name w:val="normalweb"/>
    <w:basedOn w:val="a"/>
    <w:rsid w:val="009C2AED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C2AED"/>
  </w:style>
  <w:style w:type="paragraph" w:styleId="a6">
    <w:name w:val="Normal (Web)"/>
    <w:basedOn w:val="a"/>
    <w:uiPriority w:val="99"/>
    <w:semiHidden/>
    <w:unhideWhenUsed/>
    <w:rsid w:val="009C2AED"/>
    <w:pPr>
      <w:spacing w:before="100" w:beforeAutospacing="1" w:after="100" w:afterAutospacing="1"/>
    </w:pPr>
  </w:style>
  <w:style w:type="character" w:customStyle="1" w:styleId="business-urls-viewtext">
    <w:name w:val="business-urls-view__text"/>
    <w:basedOn w:val="a0"/>
    <w:rsid w:val="003A369F"/>
  </w:style>
  <w:style w:type="character" w:styleId="a7">
    <w:name w:val="Hyperlink"/>
    <w:basedOn w:val="a0"/>
    <w:uiPriority w:val="99"/>
    <w:semiHidden/>
    <w:unhideWhenUsed/>
    <w:rsid w:val="003A3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80akacvajjlcso.xn--p1ai/" TargetMode="External"/><Relationship Id="rId13" Type="http://schemas.openxmlformats.org/officeDocument/2006/relationships/hyperlink" Target="https://www.consultant.ru/document/cons_doc_LAW_464894/98b73280366f58e51bc537f966aaf48159cacda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lchankamaima.ru/" TargetMode="External"/><Relationship Id="rId12" Type="http://schemas.openxmlformats.org/officeDocument/2006/relationships/hyperlink" Target="https://www.consultant.ru/document/cons_doc_LAW_464894/98b73280366f58e51bc537f966aaf48159cacda7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xn--80akacvajjlcso.xn--p1ai/" TargetMode="External"/><Relationship Id="rId11" Type="http://schemas.openxmlformats.org/officeDocument/2006/relationships/hyperlink" Target="https://www.consultant.ru/document/cons_doc_LAW_464894/98b73280366f58e51bc537f966aaf48159cacda7/" TargetMode="External"/><Relationship Id="rId5" Type="http://schemas.openxmlformats.org/officeDocument/2006/relationships/hyperlink" Target="https://selchankamaima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64894/98b73280366f58e51bc537f966aaf48159cacda7/" TargetMode="External"/><Relationship Id="rId4" Type="http://schemas.openxmlformats.org/officeDocument/2006/relationships/hyperlink" Target="https://pravo-search.minjust.ru/bigs/showDocument.html?id=A98319F1-67A3-476C-8907-6347F887F324" TargetMode="External"/><Relationship Id="rId9" Type="http://schemas.openxmlformats.org/officeDocument/2006/relationships/hyperlink" Target="https://www.consultant.ru/document/cons_doc_LAW_464894/98b73280366f58e51bc537f966aaf48159cacda7/" TargetMode="External"/><Relationship Id="rId14" Type="http://schemas.openxmlformats.org/officeDocument/2006/relationships/hyperlink" Target="https://www.consultant.ru/document/cons_doc_LAW_464894/98b73280366f58e51bc537f966aaf48159cacd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4</cp:revision>
  <cp:lastPrinted>2024-02-14T01:59:00Z</cp:lastPrinted>
  <dcterms:created xsi:type="dcterms:W3CDTF">2024-05-16T12:49:00Z</dcterms:created>
  <dcterms:modified xsi:type="dcterms:W3CDTF">2024-05-21T06:13:00Z</dcterms:modified>
</cp:coreProperties>
</file>