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B56DA" w14:textId="74476BCE" w:rsidR="00BE51BD" w:rsidRPr="00EC4408" w:rsidRDefault="00342D33" w:rsidP="005D52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BE51BD" w:rsidRPr="00EC4408">
        <w:rPr>
          <w:sz w:val="28"/>
          <w:szCs w:val="28"/>
        </w:rPr>
        <w:t xml:space="preserve">   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2FBF9AA1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6E0D"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526E0D" w:rsidRPr="00526E0D">
        <w:rPr>
          <w:sz w:val="28"/>
          <w:szCs w:val="28"/>
        </w:rPr>
        <w:t>2» февраля 2024 г № 15-</w:t>
      </w:r>
      <w:r w:rsidR="00C614B9">
        <w:rPr>
          <w:sz w:val="28"/>
          <w:szCs w:val="28"/>
        </w:rPr>
        <w:t>14</w:t>
      </w:r>
      <w:r w:rsidR="00526E0D">
        <w:rPr>
          <w:sz w:val="28"/>
          <w:szCs w:val="28"/>
        </w:rPr>
        <w:t xml:space="preserve">                                     </w:t>
      </w:r>
      <w:r w:rsidR="00347C6C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r w:rsidR="00722D7E" w:rsidRPr="00EC4408">
        <w:rPr>
          <w:sz w:val="28"/>
          <w:szCs w:val="28"/>
        </w:rPr>
        <w:t>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722D7E" w:rsidRPr="00EC4408" w14:paraId="6FDE93F2" w14:textId="77777777" w:rsidTr="00347C6C">
        <w:trPr>
          <w:trHeight w:val="1036"/>
        </w:trPr>
        <w:tc>
          <w:tcPr>
            <w:tcW w:w="10773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351454EA" w14:textId="02EDD48E" w:rsidR="00722D7E" w:rsidRPr="00EC4408" w:rsidRDefault="00722D7E" w:rsidP="00347C6C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color w:val="FF0000"/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учитывая заключение публичных слушаний,</w:t>
            </w:r>
            <w:r w:rsidR="005D5293" w:rsidRPr="00EC4408">
              <w:rPr>
                <w:sz w:val="28"/>
                <w:szCs w:val="28"/>
              </w:rPr>
              <w:t xml:space="preserve"> </w:t>
            </w:r>
            <w:r w:rsidRPr="00EC4408">
              <w:rPr>
                <w:sz w:val="28"/>
                <w:szCs w:val="28"/>
              </w:rPr>
              <w:t xml:space="preserve">Манжерокский сельский Совет депутатов </w:t>
            </w:r>
          </w:p>
          <w:p w14:paraId="680A57FE" w14:textId="77777777" w:rsidR="00722D7E" w:rsidRPr="00EC4408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2765C5EF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="00F02292" w:rsidRPr="00F02292">
        <w:rPr>
          <w:sz w:val="28"/>
          <w:szCs w:val="28"/>
        </w:rPr>
        <w:t>Внести изменения</w:t>
      </w:r>
      <w:r w:rsidR="00F02292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Манжерокское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3C98F830" w14:textId="7A711968" w:rsidR="001A4615" w:rsidRPr="00D2024C" w:rsidRDefault="00844DE2" w:rsidP="00D2024C">
      <w:pPr>
        <w:ind w:firstLine="709"/>
        <w:jc w:val="both"/>
        <w:rPr>
          <w:bCs/>
          <w:snapToGrid w:val="0"/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="00C614B9">
        <w:rPr>
          <w:rStyle w:val="FontStyle16"/>
          <w:sz w:val="28"/>
          <w:szCs w:val="28"/>
        </w:rPr>
        <w:t xml:space="preserve">условным </w:t>
      </w:r>
      <w:r w:rsidRPr="00EC4408">
        <w:rPr>
          <w:rStyle w:val="FontStyle16"/>
          <w:sz w:val="28"/>
          <w:szCs w:val="28"/>
        </w:rPr>
        <w:t xml:space="preserve">номером </w:t>
      </w:r>
      <w:r w:rsidR="00C614B9" w:rsidRPr="00C614B9">
        <w:rPr>
          <w:bCs/>
          <w:sz w:val="28"/>
          <w:szCs w:val="28"/>
        </w:rPr>
        <w:t>04:01:020208:13ЗУ1</w:t>
      </w:r>
      <w:r w:rsidRPr="00EC4408">
        <w:rPr>
          <w:sz w:val="28"/>
          <w:szCs w:val="28"/>
        </w:rPr>
        <w:t>,</w:t>
      </w:r>
      <w:r w:rsidR="005B507D" w:rsidRPr="00EC4408">
        <w:rPr>
          <w:sz w:val="28"/>
          <w:szCs w:val="28"/>
        </w:rPr>
        <w:t xml:space="preserve"> </w:t>
      </w:r>
      <w:r w:rsidRPr="00EC4408">
        <w:rPr>
          <w:sz w:val="28"/>
          <w:szCs w:val="28"/>
        </w:rPr>
        <w:t xml:space="preserve">расположенного по адресу: </w:t>
      </w:r>
      <w:bookmarkStart w:id="3" w:name="_Hlk153554029"/>
      <w:bookmarkStart w:id="4" w:name="bookmark2"/>
      <w:bookmarkEnd w:id="0"/>
      <w:r w:rsidR="00417D93" w:rsidRPr="00417D93">
        <w:rPr>
          <w:snapToGrid w:val="0"/>
          <w:sz w:val="28"/>
          <w:szCs w:val="28"/>
        </w:rPr>
        <w:t xml:space="preserve">Российская Федерация, </w:t>
      </w:r>
      <w:r w:rsidR="00C614B9" w:rsidRPr="00C614B9">
        <w:rPr>
          <w:bCs/>
          <w:snapToGrid w:val="0"/>
          <w:sz w:val="28"/>
          <w:szCs w:val="28"/>
        </w:rPr>
        <w:t>Республика Алтай, Майминский район, Манжерокское сельское поселение, с. Манжерок</w:t>
      </w:r>
      <w:r w:rsidR="00417D93" w:rsidRPr="00417D93">
        <w:rPr>
          <w:snapToGrid w:val="0"/>
          <w:sz w:val="28"/>
          <w:szCs w:val="28"/>
        </w:rPr>
        <w:t xml:space="preserve">, путем изменения территориальной зоны </w:t>
      </w:r>
      <w:bookmarkEnd w:id="3"/>
      <w:r w:rsidR="00D2024C" w:rsidRPr="00D2024C">
        <w:rPr>
          <w:bCs/>
          <w:snapToGrid w:val="0"/>
          <w:sz w:val="28"/>
          <w:szCs w:val="28"/>
        </w:rPr>
        <w:t>с зоны общественно-делового назначения (код зоны 2 01), зоны зеленых насаждений (код зоны 6 02),  на зону среднеэтажной жилой застройки (код зоны 1 01</w:t>
      </w:r>
      <w:r w:rsidR="00D2024C">
        <w:rPr>
          <w:bCs/>
          <w:snapToGrid w:val="0"/>
          <w:sz w:val="28"/>
          <w:szCs w:val="28"/>
        </w:rPr>
        <w:t xml:space="preserve">), </w:t>
      </w:r>
      <w:r w:rsidR="001A4615" w:rsidRPr="001A4615">
        <w:rPr>
          <w:sz w:val="28"/>
          <w:szCs w:val="28"/>
        </w:rPr>
        <w:t>согласно приложению № 1</w:t>
      </w:r>
      <w:r w:rsidR="00D2024C">
        <w:rPr>
          <w:sz w:val="28"/>
          <w:szCs w:val="28"/>
        </w:rPr>
        <w:t>.</w:t>
      </w:r>
    </w:p>
    <w:p w14:paraId="1BF80D8C" w14:textId="593E0D8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>газете «Сельчанка в Майминском районе»</w:t>
      </w:r>
      <w:r w:rsidR="00D1770C">
        <w:rPr>
          <w:rStyle w:val="FontStyle16"/>
          <w:sz w:val="28"/>
          <w:szCs w:val="28"/>
        </w:rPr>
        <w:t>.</w:t>
      </w:r>
      <w:bookmarkEnd w:id="4"/>
    </w:p>
    <w:p w14:paraId="1A3F4BF0" w14:textId="16961295" w:rsidR="0007323D" w:rsidRPr="0007323D" w:rsidRDefault="0007323D" w:rsidP="0007323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DEC3C67" w14:textId="0950F08F" w:rsidR="00722D7E" w:rsidRPr="00EC4408" w:rsidRDefault="00722D7E" w:rsidP="0007323D">
      <w:pPr>
        <w:ind w:firstLine="709"/>
        <w:jc w:val="both"/>
        <w:rPr>
          <w:sz w:val="28"/>
          <w:szCs w:val="28"/>
        </w:rPr>
      </w:pPr>
    </w:p>
    <w:p w14:paraId="5AD61688" w14:textId="77777777" w:rsidR="00722D7E" w:rsidRPr="00EC4408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14:paraId="622B3473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326E8956" w14:textId="2CA8CBA7" w:rsidR="009F4C0C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>Глава Манжерокского</w:t>
      </w:r>
      <w:r w:rsidR="005B507D" w:rsidRPr="00EC4408">
        <w:rPr>
          <w:sz w:val="28"/>
          <w:szCs w:val="28"/>
        </w:rPr>
        <w:t xml:space="preserve"> сельского</w:t>
      </w:r>
      <w:r w:rsidR="00EC4408">
        <w:rPr>
          <w:sz w:val="28"/>
          <w:szCs w:val="28"/>
        </w:rPr>
        <w:t xml:space="preserve"> 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</w:t>
      </w:r>
      <w:r w:rsidR="00347C6C">
        <w:rPr>
          <w:sz w:val="28"/>
          <w:szCs w:val="28"/>
        </w:rPr>
        <w:t xml:space="preserve">              </w:t>
      </w:r>
      <w:r w:rsidR="006E6BCB"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0FCA59BE" w14:textId="77777777" w:rsidR="00347C6C" w:rsidRPr="00EC4408" w:rsidRDefault="00347C6C" w:rsidP="009F4C0C">
      <w:pPr>
        <w:shd w:val="clear" w:color="auto" w:fill="FFFFFF"/>
        <w:jc w:val="both"/>
        <w:rPr>
          <w:sz w:val="28"/>
          <w:szCs w:val="28"/>
        </w:rPr>
      </w:pP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14:paraId="76F52A5B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3666E4AA" w14:textId="2E1BE7AF" w:rsidR="00722D7E" w:rsidRPr="00EC4408" w:rsidRDefault="00526E0D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Pr="00526E0D">
        <w:rPr>
          <w:sz w:val="28"/>
          <w:szCs w:val="28"/>
        </w:rPr>
        <w:t xml:space="preserve">2» </w:t>
      </w:r>
      <w:r>
        <w:rPr>
          <w:sz w:val="28"/>
          <w:szCs w:val="28"/>
        </w:rPr>
        <w:t>феврал</w:t>
      </w:r>
      <w:r w:rsidRPr="00526E0D">
        <w:rPr>
          <w:sz w:val="28"/>
          <w:szCs w:val="28"/>
        </w:rPr>
        <w:t>я 2024 г № 15-</w:t>
      </w:r>
      <w:r w:rsidR="00D54211">
        <w:rPr>
          <w:sz w:val="28"/>
          <w:szCs w:val="28"/>
        </w:rPr>
        <w:t>14</w:t>
      </w:r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6DAD9639" w14:textId="6A37602B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 xml:space="preserve">с кадастровым номером </w:t>
      </w:r>
      <w:r w:rsidR="00117B93" w:rsidRPr="00117B93">
        <w:rPr>
          <w:bCs/>
          <w:snapToGrid w:val="0"/>
          <w:sz w:val="28"/>
          <w:szCs w:val="28"/>
        </w:rPr>
        <w:t>04:01:020208:13ЗУ1</w:t>
      </w:r>
      <w:r w:rsidR="00844DE2" w:rsidRPr="00EC4408">
        <w:rPr>
          <w:sz w:val="28"/>
          <w:szCs w:val="28"/>
        </w:rPr>
        <w:t>,</w:t>
      </w:r>
      <w:r w:rsidR="0075594A" w:rsidRPr="00EC4408">
        <w:rPr>
          <w:sz w:val="28"/>
          <w:szCs w:val="28"/>
        </w:rPr>
        <w:t xml:space="preserve"> </w:t>
      </w:r>
      <w:r w:rsidR="00844DE2" w:rsidRPr="00EC4408">
        <w:rPr>
          <w:sz w:val="28"/>
          <w:szCs w:val="28"/>
        </w:rPr>
        <w:t xml:space="preserve">расположенного по адресу: </w:t>
      </w:r>
      <w:r w:rsidR="00417D93" w:rsidRPr="00417D93">
        <w:rPr>
          <w:snapToGrid w:val="0"/>
          <w:sz w:val="28"/>
          <w:szCs w:val="28"/>
        </w:rPr>
        <w:t xml:space="preserve">Российская Федерация, Республика Алтай, Майминский район, с. Манжерок, путем изменения территориальной зоны с </w:t>
      </w:r>
      <w:r w:rsidR="00D2024C">
        <w:rPr>
          <w:snapToGrid w:val="0"/>
          <w:sz w:val="28"/>
          <w:szCs w:val="28"/>
        </w:rPr>
        <w:t xml:space="preserve">зоны общественно-делового назначения (код зоны 2 01), </w:t>
      </w:r>
      <w:r w:rsidR="00417D93" w:rsidRPr="00417D93">
        <w:rPr>
          <w:snapToGrid w:val="0"/>
          <w:sz w:val="28"/>
          <w:szCs w:val="28"/>
        </w:rPr>
        <w:t>зоны</w:t>
      </w:r>
      <w:r w:rsidR="00D2024C">
        <w:rPr>
          <w:snapToGrid w:val="0"/>
          <w:sz w:val="28"/>
          <w:szCs w:val="28"/>
        </w:rPr>
        <w:t xml:space="preserve"> зеленых насаждений (код зоны 6 02), </w:t>
      </w:r>
      <w:r w:rsidR="00417D93" w:rsidRPr="00417D93">
        <w:rPr>
          <w:snapToGrid w:val="0"/>
          <w:sz w:val="28"/>
          <w:szCs w:val="28"/>
        </w:rPr>
        <w:t xml:space="preserve"> на зону </w:t>
      </w:r>
      <w:r w:rsidR="00D2024C">
        <w:rPr>
          <w:snapToGrid w:val="0"/>
          <w:sz w:val="28"/>
          <w:szCs w:val="28"/>
        </w:rPr>
        <w:t>среднеэтажной жилой застройки</w:t>
      </w:r>
      <w:r w:rsidR="00417D93" w:rsidRPr="00417D93">
        <w:rPr>
          <w:snapToGrid w:val="0"/>
          <w:sz w:val="28"/>
          <w:szCs w:val="28"/>
        </w:rPr>
        <w:t xml:space="preserve"> (код зоны </w:t>
      </w:r>
      <w:r w:rsidR="00D2024C">
        <w:rPr>
          <w:snapToGrid w:val="0"/>
          <w:sz w:val="28"/>
          <w:szCs w:val="28"/>
        </w:rPr>
        <w:t>1</w:t>
      </w:r>
      <w:r w:rsidR="00417D93" w:rsidRPr="00417D93">
        <w:rPr>
          <w:snapToGrid w:val="0"/>
          <w:sz w:val="28"/>
          <w:szCs w:val="28"/>
        </w:rPr>
        <w:t xml:space="preserve"> 01)</w:t>
      </w:r>
      <w:r w:rsidR="0075594A" w:rsidRPr="00EC4408">
        <w:rPr>
          <w:sz w:val="28"/>
          <w:szCs w:val="28"/>
        </w:rPr>
        <w:t>.</w:t>
      </w:r>
    </w:p>
    <w:p w14:paraId="323DCE65" w14:textId="77777777" w:rsidR="0044430E" w:rsidRDefault="0044430E" w:rsidP="0075594A">
      <w:pPr>
        <w:ind w:firstLine="708"/>
        <w:jc w:val="both"/>
        <w:rPr>
          <w:sz w:val="28"/>
          <w:szCs w:val="28"/>
        </w:rPr>
      </w:pPr>
    </w:p>
    <w:p w14:paraId="0F4B347D" w14:textId="5903D137" w:rsidR="00117B93" w:rsidRPr="00117B93" w:rsidRDefault="00117B93" w:rsidP="00117B93">
      <w:pPr>
        <w:ind w:firstLine="708"/>
        <w:jc w:val="both"/>
        <w:rPr>
          <w:noProof/>
          <w:sz w:val="28"/>
          <w:szCs w:val="28"/>
        </w:rPr>
      </w:pPr>
    </w:p>
    <w:p w14:paraId="532955A8" w14:textId="77777777" w:rsidR="00117B93" w:rsidRPr="00117B93" w:rsidRDefault="00117B93" w:rsidP="00117B93">
      <w:pPr>
        <w:ind w:firstLine="708"/>
        <w:jc w:val="both"/>
        <w:rPr>
          <w:noProof/>
          <w:sz w:val="28"/>
          <w:szCs w:val="28"/>
        </w:rPr>
      </w:pPr>
    </w:p>
    <w:p w14:paraId="73C7FB59" w14:textId="77777777" w:rsidR="00117B93" w:rsidRPr="00117B93" w:rsidRDefault="00117B93" w:rsidP="00117B93">
      <w:pPr>
        <w:ind w:firstLine="708"/>
        <w:jc w:val="both"/>
        <w:rPr>
          <w:noProof/>
          <w:sz w:val="28"/>
          <w:szCs w:val="28"/>
        </w:rPr>
      </w:pPr>
      <w:r w:rsidRPr="00117B93">
        <w:rPr>
          <w:noProof/>
          <w:sz w:val="28"/>
          <w:szCs w:val="28"/>
        </w:rPr>
        <w:drawing>
          <wp:inline distT="0" distB="0" distL="0" distR="0" wp14:anchorId="5A02860F" wp14:editId="2DDDC9B0">
            <wp:extent cx="2989384" cy="4021749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453" t="7836" r="34292" b="17408"/>
                    <a:stretch/>
                  </pic:blipFill>
                  <pic:spPr bwMode="auto">
                    <a:xfrm>
                      <a:off x="0" y="0"/>
                      <a:ext cx="3007977" cy="4046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7B93">
        <w:rPr>
          <w:noProof/>
          <w:sz w:val="28"/>
          <w:szCs w:val="28"/>
        </w:rPr>
        <w:t xml:space="preserve">  </w:t>
      </w:r>
      <w:r w:rsidRPr="00117B93">
        <w:rPr>
          <w:noProof/>
          <w:sz w:val="28"/>
          <w:szCs w:val="28"/>
        </w:rPr>
        <w:drawing>
          <wp:inline distT="0" distB="0" distL="0" distR="0" wp14:anchorId="308F2F6B" wp14:editId="02CA9A39">
            <wp:extent cx="2913121" cy="4054008"/>
            <wp:effectExtent l="0" t="0" r="190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929" t="7715" r="34903" b="17645"/>
                    <a:stretch/>
                  </pic:blipFill>
                  <pic:spPr bwMode="auto">
                    <a:xfrm>
                      <a:off x="0" y="0"/>
                      <a:ext cx="2935338" cy="4084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874836" w14:textId="4BDD9934" w:rsidR="0044430E" w:rsidRDefault="0044430E" w:rsidP="0075594A">
      <w:pPr>
        <w:ind w:firstLine="708"/>
        <w:jc w:val="both"/>
        <w:rPr>
          <w:sz w:val="28"/>
          <w:szCs w:val="28"/>
        </w:rPr>
      </w:pPr>
    </w:p>
    <w:p w14:paraId="76D9C166" w14:textId="66AE8936" w:rsidR="008839A9" w:rsidRDefault="008839A9" w:rsidP="00E20BBC">
      <w:pPr>
        <w:rPr>
          <w:sz w:val="28"/>
          <w:szCs w:val="28"/>
        </w:rPr>
      </w:pPr>
    </w:p>
    <w:p w14:paraId="42C2B76C" w14:textId="14B7D6AB" w:rsidR="006B5E10" w:rsidRPr="00EC4408" w:rsidRDefault="006B5E10" w:rsidP="0075594A">
      <w:pPr>
        <w:ind w:firstLine="708"/>
        <w:jc w:val="both"/>
        <w:rPr>
          <w:rStyle w:val="FontStyle16"/>
          <w:sz w:val="28"/>
          <w:szCs w:val="28"/>
        </w:rPr>
      </w:pPr>
    </w:p>
    <w:p w14:paraId="73FB8759" w14:textId="2E8B6909" w:rsidR="00AE4364" w:rsidRPr="00EC4408" w:rsidRDefault="00AE4364">
      <w:pPr>
        <w:rPr>
          <w:sz w:val="28"/>
          <w:szCs w:val="28"/>
        </w:rPr>
      </w:pPr>
    </w:p>
    <w:p w14:paraId="31C2C807" w14:textId="77777777" w:rsidR="00AE4364" w:rsidRDefault="00AE4364"/>
    <w:sectPr w:rsidR="00AE4364" w:rsidSect="004344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057F1"/>
    <w:rsid w:val="00064EE8"/>
    <w:rsid w:val="0007189F"/>
    <w:rsid w:val="0007323D"/>
    <w:rsid w:val="000D254C"/>
    <w:rsid w:val="00117B93"/>
    <w:rsid w:val="0012372E"/>
    <w:rsid w:val="00127FC4"/>
    <w:rsid w:val="001719C7"/>
    <w:rsid w:val="00183EBF"/>
    <w:rsid w:val="001A4615"/>
    <w:rsid w:val="001D69FC"/>
    <w:rsid w:val="002015CE"/>
    <w:rsid w:val="00212BD3"/>
    <w:rsid w:val="002253B9"/>
    <w:rsid w:val="002B25A2"/>
    <w:rsid w:val="002B75F1"/>
    <w:rsid w:val="002C1934"/>
    <w:rsid w:val="003352C9"/>
    <w:rsid w:val="00342D33"/>
    <w:rsid w:val="0034308F"/>
    <w:rsid w:val="00347C6C"/>
    <w:rsid w:val="0035622C"/>
    <w:rsid w:val="003D788E"/>
    <w:rsid w:val="004010A9"/>
    <w:rsid w:val="00417D93"/>
    <w:rsid w:val="00420379"/>
    <w:rsid w:val="00434421"/>
    <w:rsid w:val="00440FBA"/>
    <w:rsid w:val="0044430E"/>
    <w:rsid w:val="00451D45"/>
    <w:rsid w:val="004F3381"/>
    <w:rsid w:val="00521241"/>
    <w:rsid w:val="00526E0D"/>
    <w:rsid w:val="005428EE"/>
    <w:rsid w:val="005B507D"/>
    <w:rsid w:val="005D5293"/>
    <w:rsid w:val="005E51BF"/>
    <w:rsid w:val="00602BDD"/>
    <w:rsid w:val="0061050D"/>
    <w:rsid w:val="006108BB"/>
    <w:rsid w:val="00610BE7"/>
    <w:rsid w:val="00624933"/>
    <w:rsid w:val="006518ED"/>
    <w:rsid w:val="006569A1"/>
    <w:rsid w:val="006B5E10"/>
    <w:rsid w:val="006E6BCB"/>
    <w:rsid w:val="00722D7E"/>
    <w:rsid w:val="00732C9A"/>
    <w:rsid w:val="0074070C"/>
    <w:rsid w:val="0075594A"/>
    <w:rsid w:val="00777F1D"/>
    <w:rsid w:val="007934A2"/>
    <w:rsid w:val="007C5D9A"/>
    <w:rsid w:val="007F21E3"/>
    <w:rsid w:val="00826EE9"/>
    <w:rsid w:val="00827BBF"/>
    <w:rsid w:val="00844DE2"/>
    <w:rsid w:val="00861266"/>
    <w:rsid w:val="008839A9"/>
    <w:rsid w:val="00926349"/>
    <w:rsid w:val="00965164"/>
    <w:rsid w:val="009A1E64"/>
    <w:rsid w:val="009A2569"/>
    <w:rsid w:val="009C56ED"/>
    <w:rsid w:val="009F4C0C"/>
    <w:rsid w:val="00A42488"/>
    <w:rsid w:val="00AB2FA8"/>
    <w:rsid w:val="00AB305D"/>
    <w:rsid w:val="00AD083A"/>
    <w:rsid w:val="00AD0971"/>
    <w:rsid w:val="00AE0185"/>
    <w:rsid w:val="00AE4364"/>
    <w:rsid w:val="00AF088B"/>
    <w:rsid w:val="00B029A2"/>
    <w:rsid w:val="00B147E0"/>
    <w:rsid w:val="00BA5C64"/>
    <w:rsid w:val="00BE51BD"/>
    <w:rsid w:val="00BF6B94"/>
    <w:rsid w:val="00C0626C"/>
    <w:rsid w:val="00C25904"/>
    <w:rsid w:val="00C517CB"/>
    <w:rsid w:val="00C55120"/>
    <w:rsid w:val="00C614B9"/>
    <w:rsid w:val="00D11D8D"/>
    <w:rsid w:val="00D1770C"/>
    <w:rsid w:val="00D17A43"/>
    <w:rsid w:val="00D17FBE"/>
    <w:rsid w:val="00D2024C"/>
    <w:rsid w:val="00D25B09"/>
    <w:rsid w:val="00D54211"/>
    <w:rsid w:val="00D97FD3"/>
    <w:rsid w:val="00DB091A"/>
    <w:rsid w:val="00DE5F14"/>
    <w:rsid w:val="00DE7344"/>
    <w:rsid w:val="00E20BBC"/>
    <w:rsid w:val="00E46C5C"/>
    <w:rsid w:val="00E50412"/>
    <w:rsid w:val="00E82877"/>
    <w:rsid w:val="00E97C7B"/>
    <w:rsid w:val="00EA7EDF"/>
    <w:rsid w:val="00EC4408"/>
    <w:rsid w:val="00EF33C5"/>
    <w:rsid w:val="00EF7E17"/>
    <w:rsid w:val="00F02292"/>
    <w:rsid w:val="00F7403C"/>
    <w:rsid w:val="00F807A3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cp:lastPrinted>2024-02-14T01:59:00Z</cp:lastPrinted>
  <dcterms:created xsi:type="dcterms:W3CDTF">2023-12-05T12:20:00Z</dcterms:created>
  <dcterms:modified xsi:type="dcterms:W3CDTF">2024-02-22T04:11:00Z</dcterms:modified>
</cp:coreProperties>
</file>