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120440">
        <w:rPr>
          <w:sz w:val="28"/>
          <w:szCs w:val="28"/>
        </w:rPr>
        <w:t>9-10</w:t>
      </w:r>
      <w:r w:rsidR="00722D7E">
        <w:rPr>
          <w:sz w:val="28"/>
          <w:szCs w:val="28"/>
        </w:rPr>
        <w:t xml:space="preserve">                                       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</w:t>
            </w:r>
            <w:proofErr w:type="gramEnd"/>
            <w:r>
              <w:rPr>
                <w:sz w:val="28"/>
                <w:szCs w:val="28"/>
              </w:rPr>
              <w:t xml:space="preserve">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120440" w:rsidRDefault="00722D7E" w:rsidP="00120440">
      <w:pPr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>кадастровым номером</w:t>
      </w:r>
      <w:r w:rsidR="00120440">
        <w:rPr>
          <w:rStyle w:val="FontStyle16"/>
          <w:sz w:val="28"/>
          <w:szCs w:val="28"/>
        </w:rPr>
        <w:t xml:space="preserve"> </w:t>
      </w:r>
      <w:r w:rsidR="00120440">
        <w:rPr>
          <w:sz w:val="28"/>
          <w:szCs w:val="28"/>
        </w:rPr>
        <w:t xml:space="preserve">04:01:020211:229, расположенного по адресу: Республика Алтай, </w:t>
      </w:r>
      <w:proofErr w:type="spellStart"/>
      <w:r w:rsidR="00120440">
        <w:rPr>
          <w:sz w:val="28"/>
          <w:szCs w:val="28"/>
        </w:rPr>
        <w:t>Майминский</w:t>
      </w:r>
      <w:proofErr w:type="spellEnd"/>
      <w:r w:rsidR="00120440">
        <w:rPr>
          <w:sz w:val="28"/>
          <w:szCs w:val="28"/>
        </w:rPr>
        <w:t xml:space="preserve"> район, </w:t>
      </w:r>
      <w:proofErr w:type="spellStart"/>
      <w:r w:rsidR="00120440">
        <w:rPr>
          <w:sz w:val="28"/>
          <w:szCs w:val="28"/>
        </w:rPr>
        <w:t>Манжерокское</w:t>
      </w:r>
      <w:proofErr w:type="spellEnd"/>
      <w:r w:rsidR="00120440">
        <w:rPr>
          <w:sz w:val="28"/>
          <w:szCs w:val="28"/>
        </w:rPr>
        <w:t xml:space="preserve"> сельское поселение, с</w:t>
      </w:r>
      <w:proofErr w:type="gramStart"/>
      <w:r w:rsidR="00120440">
        <w:rPr>
          <w:sz w:val="28"/>
          <w:szCs w:val="28"/>
        </w:rPr>
        <w:t>.О</w:t>
      </w:r>
      <w:proofErr w:type="gramEnd"/>
      <w:r w:rsidR="00120440">
        <w:rPr>
          <w:sz w:val="28"/>
          <w:szCs w:val="28"/>
        </w:rPr>
        <w:t>зерное путем изменения территориальной зоны с зоны  зеленых насаждений (код зоны 6 02),зоны санаторно-курортного назначения (код зоны 6 01),зоны улично-дорожной сети (код зоны 5 01) на зону санаторно-курортного назначения  (код зоны 6 01);</w:t>
      </w:r>
    </w:p>
    <w:p w:rsidR="002E06DD" w:rsidRDefault="002E06DD" w:rsidP="002E06DD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07238" w:rsidRDefault="00B07238" w:rsidP="00B07238">
      <w:pPr>
        <w:jc w:val="both"/>
        <w:rPr>
          <w:sz w:val="28"/>
          <w:szCs w:val="28"/>
        </w:rPr>
      </w:pPr>
    </w:p>
    <w:p w:rsidR="004E4BD7" w:rsidRDefault="004E4BD7" w:rsidP="004E4BD7">
      <w:pPr>
        <w:jc w:val="both"/>
        <w:rPr>
          <w:sz w:val="28"/>
          <w:szCs w:val="28"/>
        </w:rPr>
      </w:pP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поселение» Майминского района Республики Алтай https://www.манжерокское</w:t>
      </w:r>
      <w:proofErr w:type="gramStart"/>
      <w:r>
        <w:rPr>
          <w:rStyle w:val="FontStyle16"/>
          <w:sz w:val="28"/>
          <w:szCs w:val="28"/>
        </w:rPr>
        <w:t>.р</w:t>
      </w:r>
      <w:proofErr w:type="gramEnd"/>
      <w:r>
        <w:rPr>
          <w:rStyle w:val="FontStyle16"/>
          <w:sz w:val="28"/>
          <w:szCs w:val="28"/>
        </w:rPr>
        <w:t>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886181" w:rsidRDefault="00886181" w:rsidP="0088618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886181" w:rsidRDefault="00886181" w:rsidP="0088618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                                                    И.Н.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975BCB" w:rsidRDefault="00975BCB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D4458F">
        <w:rPr>
          <w:sz w:val="24"/>
          <w:szCs w:val="24"/>
        </w:rPr>
        <w:t>15.08.2023  года № 9-10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F5012B" w:rsidRPr="00F5012B" w:rsidRDefault="00722D7E" w:rsidP="00F5012B">
      <w:pPr>
        <w:jc w:val="both"/>
      </w:pPr>
      <w:proofErr w:type="gramStart"/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75BCB">
        <w:rPr>
          <w:rStyle w:val="FontStyle16"/>
          <w:sz w:val="24"/>
          <w:szCs w:val="24"/>
        </w:rPr>
        <w:t>с кадастровым номером</w:t>
      </w:r>
      <w:r w:rsidR="00B07238">
        <w:rPr>
          <w:rStyle w:val="FontStyle16"/>
          <w:sz w:val="28"/>
          <w:szCs w:val="28"/>
        </w:rPr>
        <w:t xml:space="preserve"> </w:t>
      </w:r>
      <w:r w:rsidR="00B07238" w:rsidRPr="00B07238">
        <w:rPr>
          <w:rStyle w:val="FontStyle16"/>
          <w:sz w:val="24"/>
          <w:szCs w:val="24"/>
        </w:rPr>
        <w:t xml:space="preserve">с кадастровым номером </w:t>
      </w:r>
      <w:r w:rsidR="00F5012B" w:rsidRPr="00F5012B">
        <w:t>04:01:020211:229, расположенного по адресу:</w:t>
      </w:r>
      <w:proofErr w:type="gramEnd"/>
      <w:r w:rsidR="00F5012B" w:rsidRPr="00F5012B">
        <w:t xml:space="preserve"> Республика Алтай, </w:t>
      </w:r>
      <w:proofErr w:type="spellStart"/>
      <w:r w:rsidR="00F5012B" w:rsidRPr="00F5012B">
        <w:t>Майминский</w:t>
      </w:r>
      <w:proofErr w:type="spellEnd"/>
      <w:r w:rsidR="00F5012B" w:rsidRPr="00F5012B">
        <w:t xml:space="preserve"> район, </w:t>
      </w:r>
      <w:proofErr w:type="spellStart"/>
      <w:r w:rsidR="00F5012B" w:rsidRPr="00F5012B">
        <w:t>Манжерокское</w:t>
      </w:r>
      <w:proofErr w:type="spellEnd"/>
      <w:r w:rsidR="00F5012B" w:rsidRPr="00F5012B">
        <w:t xml:space="preserve"> сельское поселение, с</w:t>
      </w:r>
      <w:proofErr w:type="gramStart"/>
      <w:r w:rsidR="00F5012B" w:rsidRPr="00F5012B">
        <w:t>.О</w:t>
      </w:r>
      <w:proofErr w:type="gramEnd"/>
      <w:r w:rsidR="00F5012B" w:rsidRPr="00F5012B">
        <w:t>зерное путем изменения территориальной зоны с зоны  зеленых насаждений (код зоны 6 02),зоны санаторно-курортного назначения (код зоны 6 01),зоны улично-дорожной сети (код зоны 5 01) на зону санаторно-курортного назначения  (код зоны 6 01);</w:t>
      </w:r>
    </w:p>
    <w:p w:rsidR="00975BCB" w:rsidRPr="00975BCB" w:rsidRDefault="00975BCB" w:rsidP="00975BCB">
      <w:pPr>
        <w:jc w:val="both"/>
      </w:pPr>
    </w:p>
    <w:p w:rsidR="00844DE2" w:rsidRPr="00844DE2" w:rsidRDefault="00844DE2" w:rsidP="00844DE2">
      <w:pPr>
        <w:jc w:val="both"/>
        <w:rPr>
          <w:rStyle w:val="FontStyle16"/>
          <w:sz w:val="24"/>
          <w:szCs w:val="24"/>
        </w:rPr>
      </w:pP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120440"/>
    <w:rsid w:val="00183EBF"/>
    <w:rsid w:val="001D69FC"/>
    <w:rsid w:val="00212BD3"/>
    <w:rsid w:val="002E06DD"/>
    <w:rsid w:val="0034308F"/>
    <w:rsid w:val="0035622C"/>
    <w:rsid w:val="004E4BD7"/>
    <w:rsid w:val="004E7A6E"/>
    <w:rsid w:val="004F3381"/>
    <w:rsid w:val="005D2EEE"/>
    <w:rsid w:val="0061050D"/>
    <w:rsid w:val="00610BE7"/>
    <w:rsid w:val="006518ED"/>
    <w:rsid w:val="00722D7E"/>
    <w:rsid w:val="00777F1D"/>
    <w:rsid w:val="00844DE2"/>
    <w:rsid w:val="00886181"/>
    <w:rsid w:val="00975BCB"/>
    <w:rsid w:val="009A2569"/>
    <w:rsid w:val="00A42488"/>
    <w:rsid w:val="00AE4364"/>
    <w:rsid w:val="00B029A2"/>
    <w:rsid w:val="00B07238"/>
    <w:rsid w:val="00B072AC"/>
    <w:rsid w:val="00B147E0"/>
    <w:rsid w:val="00BA5C64"/>
    <w:rsid w:val="00BE51BD"/>
    <w:rsid w:val="00C0626C"/>
    <w:rsid w:val="00D17930"/>
    <w:rsid w:val="00D17A43"/>
    <w:rsid w:val="00D42DB6"/>
    <w:rsid w:val="00D4458F"/>
    <w:rsid w:val="00E46C5C"/>
    <w:rsid w:val="00EF7E17"/>
    <w:rsid w:val="00F5012B"/>
    <w:rsid w:val="00F757CA"/>
    <w:rsid w:val="00FC4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2023-03-28T04:52:00Z</cp:lastPrinted>
  <dcterms:created xsi:type="dcterms:W3CDTF">2023-02-06T04:49:00Z</dcterms:created>
  <dcterms:modified xsi:type="dcterms:W3CDTF">2023-08-03T09:11:00Z</dcterms:modified>
</cp:coreProperties>
</file>